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35" w:rsidRPr="00053F95" w:rsidRDefault="00935535" w:rsidP="00935535">
      <w:pPr>
        <w:pStyle w:val="a3"/>
        <w:ind w:firstLine="709"/>
        <w:jc w:val="center"/>
        <w:rPr>
          <w:rFonts w:ascii="Times New Roman" w:hAnsi="Times New Roman"/>
          <w:b/>
          <w:sz w:val="24"/>
          <w:szCs w:val="24"/>
        </w:rPr>
      </w:pPr>
      <w:r w:rsidRPr="00053F95">
        <w:rPr>
          <w:rFonts w:ascii="Times New Roman" w:hAnsi="Times New Roman"/>
          <w:b/>
          <w:sz w:val="24"/>
          <w:szCs w:val="24"/>
        </w:rPr>
        <w:t xml:space="preserve">Анализ работы МБУ </w:t>
      </w:r>
      <w:proofErr w:type="gramStart"/>
      <w:r w:rsidRPr="00053F95">
        <w:rPr>
          <w:rFonts w:ascii="Times New Roman" w:hAnsi="Times New Roman"/>
          <w:b/>
          <w:sz w:val="24"/>
          <w:szCs w:val="24"/>
        </w:rPr>
        <w:t>ДО</w:t>
      </w:r>
      <w:proofErr w:type="gramEnd"/>
      <w:r w:rsidRPr="00053F95">
        <w:rPr>
          <w:rFonts w:ascii="Times New Roman" w:hAnsi="Times New Roman"/>
          <w:b/>
          <w:sz w:val="24"/>
          <w:szCs w:val="24"/>
        </w:rPr>
        <w:t xml:space="preserve"> «</w:t>
      </w:r>
      <w:proofErr w:type="gramStart"/>
      <w:r w:rsidRPr="00053F95">
        <w:rPr>
          <w:rFonts w:ascii="Times New Roman" w:hAnsi="Times New Roman"/>
          <w:b/>
          <w:sz w:val="24"/>
          <w:szCs w:val="24"/>
        </w:rPr>
        <w:t>Дом</w:t>
      </w:r>
      <w:proofErr w:type="gramEnd"/>
      <w:r w:rsidRPr="00053F95">
        <w:rPr>
          <w:rFonts w:ascii="Times New Roman" w:hAnsi="Times New Roman"/>
          <w:b/>
          <w:sz w:val="24"/>
          <w:szCs w:val="24"/>
        </w:rPr>
        <w:t xml:space="preserve"> детского творчества»</w:t>
      </w:r>
    </w:p>
    <w:p w:rsidR="00935535" w:rsidRDefault="00935535" w:rsidP="00935535">
      <w:pPr>
        <w:pStyle w:val="a3"/>
        <w:ind w:firstLine="709"/>
        <w:jc w:val="center"/>
        <w:rPr>
          <w:rFonts w:ascii="Times New Roman" w:hAnsi="Times New Roman"/>
          <w:b/>
          <w:sz w:val="24"/>
          <w:szCs w:val="24"/>
        </w:rPr>
      </w:pPr>
      <w:r w:rsidRPr="00053F95">
        <w:rPr>
          <w:rFonts w:ascii="Times New Roman" w:hAnsi="Times New Roman"/>
          <w:b/>
          <w:sz w:val="24"/>
          <w:szCs w:val="24"/>
        </w:rPr>
        <w:t>за 2015-2016 учебный год</w:t>
      </w:r>
    </w:p>
    <w:p w:rsidR="00935535" w:rsidRPr="00053F95" w:rsidRDefault="00935535" w:rsidP="00935535">
      <w:pPr>
        <w:pStyle w:val="a3"/>
        <w:ind w:firstLine="709"/>
        <w:jc w:val="center"/>
        <w:rPr>
          <w:rFonts w:ascii="Times New Roman" w:hAnsi="Times New Roman"/>
          <w:b/>
          <w:sz w:val="24"/>
          <w:szCs w:val="24"/>
        </w:rPr>
      </w:pPr>
    </w:p>
    <w:p w:rsidR="00935535" w:rsidRPr="00053F95" w:rsidRDefault="00935535" w:rsidP="00935535">
      <w:pPr>
        <w:spacing w:after="0" w:line="240" w:lineRule="auto"/>
        <w:ind w:firstLine="709"/>
        <w:jc w:val="both"/>
        <w:rPr>
          <w:rFonts w:ascii="Times New Roman" w:hAnsi="Times New Roman"/>
          <w:sz w:val="24"/>
          <w:szCs w:val="24"/>
        </w:rPr>
      </w:pPr>
      <w:proofErr w:type="gramStart"/>
      <w:r w:rsidRPr="00053F95">
        <w:rPr>
          <w:rFonts w:ascii="Times New Roman" w:hAnsi="Times New Roman"/>
          <w:sz w:val="24"/>
          <w:szCs w:val="24"/>
        </w:rPr>
        <w:t xml:space="preserve">МБУ ДО «Дом детского творчества» с сентября 2015-2016 учебного года работал по шести направленностям: художественной (42 дополнительных общеобразовательных общеразвивающих программы – далее по тексту - ДООП), социально-педагогической </w:t>
      </w:r>
      <w:r>
        <w:rPr>
          <w:rFonts w:ascii="Times New Roman" w:hAnsi="Times New Roman"/>
          <w:sz w:val="24"/>
          <w:szCs w:val="24"/>
        </w:rPr>
        <w:t xml:space="preserve">                      </w:t>
      </w:r>
      <w:r w:rsidRPr="00053F95">
        <w:rPr>
          <w:rFonts w:ascii="Times New Roman" w:hAnsi="Times New Roman"/>
          <w:sz w:val="24"/>
          <w:szCs w:val="24"/>
        </w:rPr>
        <w:t>(16 ДООП), технической (10 ДООП), туристско-краеведческой (14 ДООП), физкультурно-спортивной (5 ДООП), естественнонаучной (13 ДООП).</w:t>
      </w:r>
      <w:proofErr w:type="gramEnd"/>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Моделированию учебно-воспитательной среды способствовала реализация воспитательных программ: «</w:t>
      </w:r>
      <w:proofErr w:type="spellStart"/>
      <w:r w:rsidRPr="00053F95">
        <w:rPr>
          <w:rFonts w:ascii="Times New Roman" w:hAnsi="Times New Roman"/>
          <w:sz w:val="24"/>
          <w:szCs w:val="24"/>
        </w:rPr>
        <w:t>Абинская</w:t>
      </w:r>
      <w:proofErr w:type="spellEnd"/>
      <w:r w:rsidRPr="00053F95">
        <w:rPr>
          <w:rFonts w:ascii="Times New Roman" w:hAnsi="Times New Roman"/>
          <w:sz w:val="24"/>
          <w:szCs w:val="24"/>
        </w:rPr>
        <w:t xml:space="preserve"> кругосветка» (1997г.), «Тропинка от сердца к сердцу» (1999г.), «Малая академия наук учащихся Абинского района» (2003г.), «Дополнительное образование на базе общеобразовательных учреждений, имеющих в своем составе классы казачьей направленности» (2007г.), «Мы – патриоты России!» (2016г.); программ педагогов-организаторов, планов работы клубов: «Дельфин», «Виктория» (совместно с управлением социальной защиты населения), творческого центра военно-патриотической работы «Казачата Кубани», обязательная постановка воспитательных задач в учебных программах педагогов дополнительного образования. </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В 2015-2016 учебном году в Доме детского творчества занимались 6218 учащихся, которые посещали 268 объединений (561 групп, 170 классов казачьей направленности).</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По образовательным направленностям количество учащихся следующее:</w:t>
      </w:r>
    </w:p>
    <w:tbl>
      <w:tblPr>
        <w:tblW w:w="7492" w:type="dxa"/>
        <w:tblInd w:w="817" w:type="dxa"/>
        <w:tblLook w:val="04A0"/>
      </w:tblPr>
      <w:tblGrid>
        <w:gridCol w:w="4111"/>
        <w:gridCol w:w="3381"/>
      </w:tblGrid>
      <w:tr w:rsidR="00935535" w:rsidRPr="00053F95" w:rsidTr="000C67BB">
        <w:trPr>
          <w:trHeight w:val="375"/>
        </w:trPr>
        <w:tc>
          <w:tcPr>
            <w:tcW w:w="4111" w:type="dxa"/>
            <w:shd w:val="clear" w:color="auto" w:fill="auto"/>
            <w:hideMark/>
          </w:tcPr>
          <w:p w:rsidR="00935535" w:rsidRPr="00053F95" w:rsidRDefault="00935535" w:rsidP="000C67BB">
            <w:pPr>
              <w:spacing w:after="0" w:line="240" w:lineRule="auto"/>
              <w:ind w:left="-108"/>
              <w:rPr>
                <w:rFonts w:ascii="Times New Roman" w:eastAsia="Times New Roman" w:hAnsi="Times New Roman"/>
                <w:sz w:val="24"/>
                <w:szCs w:val="24"/>
              </w:rPr>
            </w:pPr>
            <w:r w:rsidRPr="00053F95">
              <w:rPr>
                <w:rFonts w:ascii="Times New Roman" w:eastAsia="Times New Roman" w:hAnsi="Times New Roman"/>
                <w:sz w:val="24"/>
                <w:szCs w:val="24"/>
              </w:rPr>
              <w:t xml:space="preserve">Художественная - </w:t>
            </w:r>
          </w:p>
        </w:tc>
        <w:tc>
          <w:tcPr>
            <w:tcW w:w="3381" w:type="dxa"/>
            <w:shd w:val="clear" w:color="auto" w:fill="auto"/>
            <w:hideMark/>
          </w:tcPr>
          <w:p w:rsidR="00935535" w:rsidRPr="00053F95" w:rsidRDefault="00935535" w:rsidP="000C67BB">
            <w:pPr>
              <w:spacing w:after="0" w:line="240" w:lineRule="auto"/>
              <w:ind w:left="-108"/>
              <w:rPr>
                <w:rFonts w:ascii="Times New Roman" w:eastAsia="Times New Roman" w:hAnsi="Times New Roman"/>
                <w:sz w:val="24"/>
                <w:szCs w:val="24"/>
              </w:rPr>
            </w:pPr>
            <w:r w:rsidRPr="00053F95">
              <w:rPr>
                <w:rFonts w:ascii="Times New Roman" w:eastAsia="Times New Roman" w:hAnsi="Times New Roman"/>
                <w:sz w:val="24"/>
                <w:szCs w:val="24"/>
              </w:rPr>
              <w:t>2033 учащихся</w:t>
            </w:r>
          </w:p>
        </w:tc>
      </w:tr>
      <w:tr w:rsidR="00935535" w:rsidRPr="00053F95" w:rsidTr="000C67BB">
        <w:trPr>
          <w:trHeight w:val="375"/>
        </w:trPr>
        <w:tc>
          <w:tcPr>
            <w:tcW w:w="4111" w:type="dxa"/>
            <w:shd w:val="clear" w:color="auto" w:fill="auto"/>
            <w:hideMark/>
          </w:tcPr>
          <w:p w:rsidR="00935535" w:rsidRPr="00053F95" w:rsidRDefault="00935535" w:rsidP="000C67BB">
            <w:pPr>
              <w:spacing w:after="0" w:line="240" w:lineRule="auto"/>
              <w:ind w:left="-108"/>
              <w:rPr>
                <w:rFonts w:ascii="Times New Roman" w:eastAsia="Times New Roman" w:hAnsi="Times New Roman"/>
                <w:sz w:val="24"/>
                <w:szCs w:val="24"/>
              </w:rPr>
            </w:pPr>
            <w:r w:rsidRPr="00053F95">
              <w:rPr>
                <w:rFonts w:ascii="Times New Roman" w:eastAsia="Times New Roman" w:hAnsi="Times New Roman"/>
                <w:sz w:val="24"/>
                <w:szCs w:val="24"/>
              </w:rPr>
              <w:t xml:space="preserve">Социально-педагогическая - </w:t>
            </w:r>
          </w:p>
        </w:tc>
        <w:tc>
          <w:tcPr>
            <w:tcW w:w="3381" w:type="dxa"/>
            <w:shd w:val="clear" w:color="auto" w:fill="auto"/>
            <w:hideMark/>
          </w:tcPr>
          <w:p w:rsidR="00935535" w:rsidRPr="00053F95" w:rsidRDefault="00935535" w:rsidP="000C67BB">
            <w:pPr>
              <w:spacing w:after="0" w:line="240" w:lineRule="auto"/>
              <w:ind w:left="-108"/>
              <w:rPr>
                <w:rFonts w:ascii="Times New Roman" w:eastAsia="Times New Roman" w:hAnsi="Times New Roman"/>
                <w:sz w:val="24"/>
                <w:szCs w:val="24"/>
              </w:rPr>
            </w:pPr>
            <w:r w:rsidRPr="00053F95">
              <w:rPr>
                <w:rFonts w:ascii="Times New Roman" w:eastAsia="Times New Roman" w:hAnsi="Times New Roman"/>
                <w:sz w:val="24"/>
                <w:szCs w:val="24"/>
              </w:rPr>
              <w:t>1543 учащихся</w:t>
            </w:r>
          </w:p>
        </w:tc>
      </w:tr>
      <w:tr w:rsidR="00935535" w:rsidRPr="00053F95" w:rsidTr="000C67BB">
        <w:trPr>
          <w:trHeight w:val="375"/>
        </w:trPr>
        <w:tc>
          <w:tcPr>
            <w:tcW w:w="4111" w:type="dxa"/>
            <w:shd w:val="clear" w:color="auto" w:fill="auto"/>
            <w:noWrap/>
            <w:hideMark/>
          </w:tcPr>
          <w:p w:rsidR="00935535" w:rsidRPr="00053F95" w:rsidRDefault="00935535" w:rsidP="000C67BB">
            <w:pPr>
              <w:spacing w:after="0" w:line="240" w:lineRule="auto"/>
              <w:ind w:left="-108"/>
              <w:rPr>
                <w:rFonts w:ascii="Times New Roman" w:eastAsia="Times New Roman" w:hAnsi="Times New Roman"/>
                <w:sz w:val="24"/>
                <w:szCs w:val="24"/>
              </w:rPr>
            </w:pPr>
            <w:r w:rsidRPr="00053F95">
              <w:rPr>
                <w:rFonts w:ascii="Times New Roman" w:eastAsia="Times New Roman" w:hAnsi="Times New Roman"/>
                <w:sz w:val="24"/>
                <w:szCs w:val="24"/>
              </w:rPr>
              <w:t xml:space="preserve">Туристско-краеведческая - </w:t>
            </w:r>
          </w:p>
        </w:tc>
        <w:tc>
          <w:tcPr>
            <w:tcW w:w="3381" w:type="dxa"/>
            <w:shd w:val="clear" w:color="auto" w:fill="auto"/>
            <w:noWrap/>
            <w:hideMark/>
          </w:tcPr>
          <w:p w:rsidR="00935535" w:rsidRPr="00053F95" w:rsidRDefault="00935535" w:rsidP="000C67BB">
            <w:pPr>
              <w:spacing w:after="0" w:line="240" w:lineRule="auto"/>
              <w:ind w:left="-108"/>
              <w:rPr>
                <w:rFonts w:ascii="Times New Roman" w:eastAsia="Times New Roman" w:hAnsi="Times New Roman"/>
                <w:sz w:val="24"/>
                <w:szCs w:val="24"/>
              </w:rPr>
            </w:pPr>
            <w:r w:rsidRPr="00053F95">
              <w:rPr>
                <w:rFonts w:ascii="Times New Roman" w:eastAsia="Times New Roman" w:hAnsi="Times New Roman"/>
                <w:sz w:val="24"/>
                <w:szCs w:val="24"/>
              </w:rPr>
              <w:t>596 учащихся</w:t>
            </w:r>
          </w:p>
        </w:tc>
      </w:tr>
      <w:tr w:rsidR="00935535" w:rsidRPr="00053F95" w:rsidTr="000C67BB">
        <w:trPr>
          <w:trHeight w:val="375"/>
        </w:trPr>
        <w:tc>
          <w:tcPr>
            <w:tcW w:w="4111" w:type="dxa"/>
            <w:shd w:val="clear" w:color="auto" w:fill="auto"/>
            <w:noWrap/>
            <w:hideMark/>
          </w:tcPr>
          <w:p w:rsidR="00935535" w:rsidRPr="00053F95" w:rsidRDefault="00935535" w:rsidP="000C67BB">
            <w:pPr>
              <w:spacing w:after="0" w:line="240" w:lineRule="auto"/>
              <w:ind w:left="-108"/>
              <w:rPr>
                <w:rFonts w:ascii="Times New Roman" w:eastAsia="Times New Roman" w:hAnsi="Times New Roman"/>
                <w:sz w:val="24"/>
                <w:szCs w:val="24"/>
              </w:rPr>
            </w:pPr>
            <w:r w:rsidRPr="00053F95">
              <w:rPr>
                <w:rFonts w:ascii="Times New Roman" w:eastAsia="Times New Roman" w:hAnsi="Times New Roman"/>
                <w:sz w:val="24"/>
                <w:szCs w:val="24"/>
              </w:rPr>
              <w:t xml:space="preserve">Физкультурно-спортивная - </w:t>
            </w:r>
          </w:p>
        </w:tc>
        <w:tc>
          <w:tcPr>
            <w:tcW w:w="3381" w:type="dxa"/>
            <w:shd w:val="clear" w:color="auto" w:fill="auto"/>
            <w:noWrap/>
            <w:hideMark/>
          </w:tcPr>
          <w:p w:rsidR="00935535" w:rsidRPr="00053F95" w:rsidRDefault="00935535" w:rsidP="000C67BB">
            <w:pPr>
              <w:spacing w:after="0" w:line="240" w:lineRule="auto"/>
              <w:ind w:left="-108"/>
              <w:rPr>
                <w:rFonts w:ascii="Times New Roman" w:eastAsia="Times New Roman" w:hAnsi="Times New Roman"/>
                <w:sz w:val="24"/>
                <w:szCs w:val="24"/>
              </w:rPr>
            </w:pPr>
            <w:r w:rsidRPr="00053F95">
              <w:rPr>
                <w:rFonts w:ascii="Times New Roman" w:eastAsia="Times New Roman" w:hAnsi="Times New Roman"/>
                <w:sz w:val="24"/>
                <w:szCs w:val="24"/>
              </w:rPr>
              <w:t>1534 учащихся</w:t>
            </w:r>
          </w:p>
        </w:tc>
      </w:tr>
      <w:tr w:rsidR="00935535" w:rsidRPr="00053F95" w:rsidTr="000C67BB">
        <w:trPr>
          <w:trHeight w:val="375"/>
        </w:trPr>
        <w:tc>
          <w:tcPr>
            <w:tcW w:w="4111" w:type="dxa"/>
            <w:shd w:val="clear" w:color="auto" w:fill="auto"/>
            <w:noWrap/>
            <w:hideMark/>
          </w:tcPr>
          <w:p w:rsidR="00935535" w:rsidRPr="00053F95" w:rsidRDefault="00935535" w:rsidP="000C67BB">
            <w:pPr>
              <w:spacing w:after="0" w:line="240" w:lineRule="auto"/>
              <w:ind w:left="-108"/>
              <w:rPr>
                <w:rFonts w:ascii="Times New Roman" w:eastAsia="Times New Roman" w:hAnsi="Times New Roman"/>
                <w:sz w:val="24"/>
                <w:szCs w:val="24"/>
              </w:rPr>
            </w:pPr>
            <w:r w:rsidRPr="00053F95">
              <w:rPr>
                <w:rFonts w:ascii="Times New Roman" w:eastAsia="Times New Roman" w:hAnsi="Times New Roman"/>
                <w:sz w:val="24"/>
                <w:szCs w:val="24"/>
              </w:rPr>
              <w:t xml:space="preserve">Естественнонаучная - </w:t>
            </w:r>
          </w:p>
        </w:tc>
        <w:tc>
          <w:tcPr>
            <w:tcW w:w="3381" w:type="dxa"/>
            <w:shd w:val="clear" w:color="auto" w:fill="auto"/>
            <w:noWrap/>
            <w:hideMark/>
          </w:tcPr>
          <w:p w:rsidR="00935535" w:rsidRPr="00053F95" w:rsidRDefault="00935535" w:rsidP="000C67BB">
            <w:pPr>
              <w:spacing w:after="0" w:line="240" w:lineRule="auto"/>
              <w:ind w:left="-108"/>
              <w:rPr>
                <w:rFonts w:ascii="Times New Roman" w:eastAsia="Times New Roman" w:hAnsi="Times New Roman"/>
                <w:sz w:val="24"/>
                <w:szCs w:val="24"/>
              </w:rPr>
            </w:pPr>
            <w:r w:rsidRPr="00053F95">
              <w:rPr>
                <w:rFonts w:ascii="Times New Roman" w:eastAsia="Times New Roman" w:hAnsi="Times New Roman"/>
                <w:sz w:val="24"/>
                <w:szCs w:val="24"/>
              </w:rPr>
              <w:t>252 учащихся</w:t>
            </w:r>
          </w:p>
        </w:tc>
      </w:tr>
      <w:tr w:rsidR="00935535" w:rsidRPr="00053F95" w:rsidTr="000C67BB">
        <w:trPr>
          <w:trHeight w:val="375"/>
        </w:trPr>
        <w:tc>
          <w:tcPr>
            <w:tcW w:w="4111" w:type="dxa"/>
            <w:shd w:val="clear" w:color="auto" w:fill="auto"/>
            <w:noWrap/>
            <w:hideMark/>
          </w:tcPr>
          <w:p w:rsidR="00935535" w:rsidRPr="00053F95" w:rsidRDefault="00935535" w:rsidP="000C67BB">
            <w:pPr>
              <w:spacing w:after="0" w:line="240" w:lineRule="auto"/>
              <w:ind w:left="-108"/>
              <w:rPr>
                <w:rFonts w:ascii="Times New Roman" w:eastAsia="Times New Roman" w:hAnsi="Times New Roman"/>
                <w:sz w:val="24"/>
                <w:szCs w:val="24"/>
              </w:rPr>
            </w:pPr>
            <w:r w:rsidRPr="00053F95">
              <w:rPr>
                <w:rFonts w:ascii="Times New Roman" w:eastAsia="Times New Roman" w:hAnsi="Times New Roman"/>
                <w:sz w:val="24"/>
                <w:szCs w:val="24"/>
              </w:rPr>
              <w:t xml:space="preserve">Техническая направленность - </w:t>
            </w:r>
          </w:p>
        </w:tc>
        <w:tc>
          <w:tcPr>
            <w:tcW w:w="3381" w:type="dxa"/>
            <w:shd w:val="clear" w:color="auto" w:fill="auto"/>
            <w:noWrap/>
            <w:hideMark/>
          </w:tcPr>
          <w:p w:rsidR="00935535" w:rsidRPr="00053F95" w:rsidRDefault="00935535" w:rsidP="000C67BB">
            <w:pPr>
              <w:spacing w:after="0" w:line="240" w:lineRule="auto"/>
              <w:ind w:left="-108"/>
              <w:rPr>
                <w:rFonts w:ascii="Times New Roman" w:eastAsia="Times New Roman" w:hAnsi="Times New Roman"/>
                <w:sz w:val="24"/>
                <w:szCs w:val="24"/>
              </w:rPr>
            </w:pPr>
            <w:r w:rsidRPr="00053F95">
              <w:rPr>
                <w:rFonts w:ascii="Times New Roman" w:eastAsia="Times New Roman" w:hAnsi="Times New Roman"/>
                <w:sz w:val="24"/>
                <w:szCs w:val="24"/>
              </w:rPr>
              <w:t>256 учащихся</w:t>
            </w:r>
          </w:p>
        </w:tc>
      </w:tr>
    </w:tbl>
    <w:p w:rsidR="00935535" w:rsidRPr="00053F95" w:rsidRDefault="00935535" w:rsidP="00935535">
      <w:pPr>
        <w:tabs>
          <w:tab w:val="left" w:pos="900"/>
        </w:tabs>
        <w:spacing w:after="0" w:line="240" w:lineRule="auto"/>
        <w:ind w:firstLine="709"/>
        <w:jc w:val="both"/>
        <w:rPr>
          <w:rFonts w:ascii="Times New Roman" w:hAnsi="Times New Roman"/>
          <w:sz w:val="24"/>
          <w:szCs w:val="24"/>
        </w:rPr>
      </w:pPr>
      <w:r w:rsidRPr="00053F95">
        <w:rPr>
          <w:rFonts w:ascii="Times New Roman" w:hAnsi="Times New Roman"/>
          <w:sz w:val="24"/>
          <w:szCs w:val="24"/>
        </w:rPr>
        <w:t>По сравнению с 2014-2015 учебным годом, количество учащихся увеличилось на 128  человек.</w:t>
      </w:r>
    </w:p>
    <w:p w:rsidR="00935535" w:rsidRPr="00053F95" w:rsidRDefault="00935535" w:rsidP="00935535">
      <w:pPr>
        <w:tabs>
          <w:tab w:val="left" w:pos="900"/>
        </w:tabs>
        <w:spacing w:after="0" w:line="240" w:lineRule="auto"/>
        <w:ind w:firstLine="709"/>
        <w:jc w:val="both"/>
        <w:rPr>
          <w:rFonts w:ascii="Times New Roman" w:hAnsi="Times New Roman"/>
          <w:sz w:val="24"/>
          <w:szCs w:val="24"/>
        </w:rPr>
      </w:pPr>
      <w:r w:rsidRPr="00053F95">
        <w:rPr>
          <w:rFonts w:ascii="Times New Roman" w:hAnsi="Times New Roman"/>
          <w:sz w:val="24"/>
          <w:szCs w:val="24"/>
        </w:rPr>
        <w:t>В 2015-2016 учебном году объединения ДДТ посещали 32 учащихся «группы риска», состоящих на различных видах учета.</w:t>
      </w:r>
    </w:p>
    <w:p w:rsidR="00935535" w:rsidRPr="00053F95" w:rsidRDefault="00935535" w:rsidP="00935535">
      <w:pPr>
        <w:tabs>
          <w:tab w:val="left" w:pos="900"/>
        </w:tabs>
        <w:spacing w:after="0" w:line="240" w:lineRule="auto"/>
        <w:ind w:firstLine="709"/>
        <w:jc w:val="both"/>
        <w:rPr>
          <w:rFonts w:ascii="Times New Roman" w:hAnsi="Times New Roman"/>
          <w:sz w:val="24"/>
          <w:szCs w:val="24"/>
        </w:rPr>
      </w:pPr>
      <w:r w:rsidRPr="00053F95">
        <w:rPr>
          <w:rFonts w:ascii="Times New Roman" w:hAnsi="Times New Roman"/>
          <w:sz w:val="24"/>
          <w:szCs w:val="24"/>
        </w:rPr>
        <w:t>Дополнительным образованием было охвачено более 60 % учащихся Абинского района. Из 268 объединений около половины работали на базе сельских школ. В том числе, в МБОУ СОШ № 6, 15, 17, 32, МБОУ ООШ № 23 трудились основные сотрудники ДДТ с полной нагрузкой.</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В 2015 – 2016 учебном году в учреждении работало 228 сотрудников, из них – 54 основных (в том числе 37 педагогов), 174 совместителя. Из основных педагогических работников МБУ </w:t>
      </w:r>
      <w:proofErr w:type="gramStart"/>
      <w:r w:rsidRPr="00053F95">
        <w:rPr>
          <w:rFonts w:ascii="Times New Roman" w:hAnsi="Times New Roman"/>
          <w:sz w:val="24"/>
          <w:szCs w:val="24"/>
        </w:rPr>
        <w:t>ДО</w:t>
      </w:r>
      <w:proofErr w:type="gramEnd"/>
      <w:r w:rsidRPr="00053F95">
        <w:rPr>
          <w:rFonts w:ascii="Times New Roman" w:hAnsi="Times New Roman"/>
          <w:sz w:val="24"/>
          <w:szCs w:val="24"/>
        </w:rPr>
        <w:t xml:space="preserve"> «</w:t>
      </w:r>
      <w:proofErr w:type="gramStart"/>
      <w:r w:rsidRPr="00053F95">
        <w:rPr>
          <w:rFonts w:ascii="Times New Roman" w:hAnsi="Times New Roman"/>
          <w:sz w:val="24"/>
          <w:szCs w:val="24"/>
        </w:rPr>
        <w:t>Дом</w:t>
      </w:r>
      <w:proofErr w:type="gramEnd"/>
      <w:r w:rsidRPr="00053F95">
        <w:rPr>
          <w:rFonts w:ascii="Times New Roman" w:hAnsi="Times New Roman"/>
          <w:sz w:val="24"/>
          <w:szCs w:val="24"/>
        </w:rPr>
        <w:t xml:space="preserve"> детского творчества» имеют первую квалификационную категорию – 5, высшую – 7, соответствие занимаемой должности подтвердили 20 человек, без категории - 9. В 2015 – 2016 учебном году 36 педагогических работника прошли курсы повышения квалификации, из них  21 - по теме «Концептуальные и содержательные аспекты деятельности педагогических работников, реализующих программы дополнительного образования детей», 15 -  по теме «Профессиональные компетенции педагогических работников учреждений дополнительного образования». </w:t>
      </w:r>
    </w:p>
    <w:p w:rsidR="00935535" w:rsidRPr="00053F95" w:rsidRDefault="00935535" w:rsidP="00935535">
      <w:pPr>
        <w:tabs>
          <w:tab w:val="left" w:pos="1033"/>
          <w:tab w:val="left" w:pos="1134"/>
        </w:tabs>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В Доме детского творчества реализуется три инновационных проекта: </w:t>
      </w:r>
    </w:p>
    <w:p w:rsidR="00935535" w:rsidRPr="00053F95" w:rsidRDefault="00935535" w:rsidP="00935535">
      <w:pPr>
        <w:tabs>
          <w:tab w:val="left" w:pos="1033"/>
          <w:tab w:val="left" w:pos="1134"/>
        </w:tabs>
        <w:spacing w:after="0" w:line="240" w:lineRule="auto"/>
        <w:ind w:firstLine="709"/>
        <w:jc w:val="both"/>
        <w:rPr>
          <w:rFonts w:ascii="Times New Roman" w:hAnsi="Times New Roman"/>
          <w:sz w:val="24"/>
          <w:szCs w:val="24"/>
        </w:rPr>
      </w:pPr>
      <w:r w:rsidRPr="00053F95">
        <w:rPr>
          <w:rFonts w:ascii="Times New Roman" w:hAnsi="Times New Roman"/>
          <w:sz w:val="24"/>
          <w:szCs w:val="24"/>
        </w:rPr>
        <w:t>1) «Психолого-педагогическое сопровождение обучающихся при реализации учебных программ дополнительного образования», 2) «Диагностика, как средство достижения высокого профессионализма педагогов, решение вопросов профессиональных затруднений», 3)«Создание благоприятной среды для всестороннего (целостного) развития личности, уважающей традиции кубанского казачества, через реализацию программ дополнительного образования на базе классов казачьей направленности».</w:t>
      </w:r>
    </w:p>
    <w:p w:rsidR="00935535" w:rsidRPr="00053F95" w:rsidRDefault="00935535" w:rsidP="00935535">
      <w:pPr>
        <w:tabs>
          <w:tab w:val="left" w:pos="1033"/>
          <w:tab w:val="left" w:pos="1134"/>
        </w:tabs>
        <w:spacing w:after="0" w:line="240" w:lineRule="auto"/>
        <w:ind w:firstLine="567"/>
        <w:jc w:val="both"/>
        <w:rPr>
          <w:rFonts w:ascii="Times New Roman" w:hAnsi="Times New Roman"/>
          <w:sz w:val="24"/>
          <w:szCs w:val="24"/>
        </w:rPr>
      </w:pPr>
      <w:r w:rsidRPr="00053F95">
        <w:rPr>
          <w:rFonts w:ascii="Times New Roman" w:hAnsi="Times New Roman"/>
          <w:sz w:val="24"/>
          <w:szCs w:val="24"/>
        </w:rPr>
        <w:lastRenderedPageBreak/>
        <w:t xml:space="preserve">Инновационный проект «Создание благоприятной среды для всестороннего (целостного) развития личности, уважающей традиции кубанского казачества, через реализацию программ дополнительного образования на базе классов казачьей направленности» был представлен на краевой конкурс учреждений дополнительного образования, реализующих инновационные проекты, и удостоен гранта в 1 миллион рублей. На базе учреждения открыта одноименная </w:t>
      </w:r>
      <w:proofErr w:type="spellStart"/>
      <w:r w:rsidRPr="00053F95">
        <w:rPr>
          <w:rFonts w:ascii="Times New Roman" w:hAnsi="Times New Roman"/>
          <w:sz w:val="24"/>
          <w:szCs w:val="24"/>
        </w:rPr>
        <w:t>стажировочная</w:t>
      </w:r>
      <w:proofErr w:type="spellEnd"/>
      <w:r w:rsidRPr="00053F95">
        <w:rPr>
          <w:rFonts w:ascii="Times New Roman" w:hAnsi="Times New Roman"/>
          <w:sz w:val="24"/>
          <w:szCs w:val="24"/>
        </w:rPr>
        <w:t xml:space="preserve"> площадка повышения квалификации для слушателей курсов ГБОУ ИРО Краснодарского края.</w:t>
      </w:r>
    </w:p>
    <w:p w:rsidR="00935535" w:rsidRPr="00053F95" w:rsidRDefault="00935535" w:rsidP="00935535">
      <w:pPr>
        <w:tabs>
          <w:tab w:val="left" w:pos="1033"/>
          <w:tab w:val="left" w:pos="1134"/>
        </w:tabs>
        <w:spacing w:after="0" w:line="240" w:lineRule="auto"/>
        <w:ind w:firstLine="567"/>
        <w:jc w:val="both"/>
        <w:rPr>
          <w:rFonts w:ascii="Times New Roman" w:hAnsi="Times New Roman"/>
          <w:sz w:val="24"/>
          <w:szCs w:val="24"/>
        </w:rPr>
      </w:pPr>
      <w:r w:rsidRPr="00053F95">
        <w:rPr>
          <w:rFonts w:ascii="Times New Roman" w:hAnsi="Times New Roman"/>
          <w:sz w:val="24"/>
          <w:szCs w:val="24"/>
        </w:rPr>
        <w:t>Результативностью реализации инновационного проекта «Диагностика, как средство достижения высокого профессионализма педагогов, решение вопросов профессиональных затруднений» стало участие педагогов в педагогических конференциях, профессиональных конкурсах:</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 во всероссийском фестивале педагогического творчества приняли участие 12 педагогов дополнительного образования: Макугон О.В., Стулова Е.Ю., Журавлева Н.И., Голубятникова Н.В., Павлоградская С.А., Полянская В.В., Щербатова С.Н., Давыдова Н.И., </w:t>
      </w:r>
      <w:proofErr w:type="spellStart"/>
      <w:r w:rsidRPr="00053F95">
        <w:rPr>
          <w:rFonts w:ascii="Times New Roman" w:hAnsi="Times New Roman"/>
          <w:sz w:val="24"/>
          <w:szCs w:val="24"/>
        </w:rPr>
        <w:t>Туценко</w:t>
      </w:r>
      <w:proofErr w:type="spellEnd"/>
      <w:r w:rsidRPr="00053F95">
        <w:rPr>
          <w:rFonts w:ascii="Times New Roman" w:hAnsi="Times New Roman"/>
          <w:sz w:val="24"/>
          <w:szCs w:val="24"/>
        </w:rPr>
        <w:t xml:space="preserve"> С.В.,  </w:t>
      </w:r>
      <w:proofErr w:type="spellStart"/>
      <w:r w:rsidRPr="00053F95">
        <w:rPr>
          <w:rFonts w:ascii="Times New Roman" w:hAnsi="Times New Roman"/>
          <w:sz w:val="24"/>
          <w:szCs w:val="24"/>
        </w:rPr>
        <w:t>Варкушина</w:t>
      </w:r>
      <w:proofErr w:type="spellEnd"/>
      <w:r w:rsidRPr="00053F95">
        <w:rPr>
          <w:rFonts w:ascii="Times New Roman" w:hAnsi="Times New Roman"/>
          <w:sz w:val="24"/>
          <w:szCs w:val="24"/>
        </w:rPr>
        <w:t xml:space="preserve"> Е.В., Третьяков А.Н., </w:t>
      </w:r>
      <w:proofErr w:type="spellStart"/>
      <w:r w:rsidRPr="00053F95">
        <w:rPr>
          <w:rFonts w:ascii="Times New Roman" w:hAnsi="Times New Roman"/>
          <w:sz w:val="24"/>
          <w:szCs w:val="24"/>
        </w:rPr>
        <w:t>Буглак</w:t>
      </w:r>
      <w:proofErr w:type="spellEnd"/>
      <w:r w:rsidRPr="00053F95">
        <w:rPr>
          <w:rFonts w:ascii="Times New Roman" w:hAnsi="Times New Roman"/>
          <w:sz w:val="24"/>
          <w:szCs w:val="24"/>
        </w:rPr>
        <w:t xml:space="preserve"> С.Р., Игнатенко И.С.;</w:t>
      </w:r>
    </w:p>
    <w:p w:rsidR="00935535" w:rsidRPr="00053F95" w:rsidRDefault="00935535" w:rsidP="00935535">
      <w:pPr>
        <w:spacing w:after="0" w:line="240" w:lineRule="auto"/>
        <w:ind w:firstLine="709"/>
        <w:jc w:val="both"/>
        <w:rPr>
          <w:rFonts w:ascii="Times New Roman" w:hAnsi="Times New Roman"/>
          <w:sz w:val="24"/>
          <w:szCs w:val="24"/>
        </w:rPr>
      </w:pPr>
      <w:proofErr w:type="gramStart"/>
      <w:r w:rsidRPr="00053F95">
        <w:rPr>
          <w:rFonts w:ascii="Times New Roman" w:hAnsi="Times New Roman"/>
          <w:sz w:val="24"/>
          <w:szCs w:val="24"/>
        </w:rPr>
        <w:t>- в краевой научно-практической конференции «Изучение и распространение опыта инновационной деятельности педагогов как ресурс развития системы образования Краснодарского края»  приняли участие 3 педагога (педагоги-организаторы:</w:t>
      </w:r>
      <w:proofErr w:type="gramEnd"/>
      <w:r w:rsidRPr="00053F95">
        <w:rPr>
          <w:rFonts w:ascii="Times New Roman" w:hAnsi="Times New Roman"/>
          <w:sz w:val="24"/>
          <w:szCs w:val="24"/>
        </w:rPr>
        <w:t xml:space="preserve"> Игнатенко И.С., </w:t>
      </w:r>
      <w:proofErr w:type="spellStart"/>
      <w:r w:rsidRPr="00053F95">
        <w:rPr>
          <w:rFonts w:ascii="Times New Roman" w:hAnsi="Times New Roman"/>
          <w:sz w:val="24"/>
          <w:szCs w:val="24"/>
        </w:rPr>
        <w:t>Варкушина</w:t>
      </w:r>
      <w:proofErr w:type="spellEnd"/>
      <w:r w:rsidRPr="00053F95">
        <w:rPr>
          <w:rFonts w:ascii="Times New Roman" w:hAnsi="Times New Roman"/>
          <w:sz w:val="24"/>
          <w:szCs w:val="24"/>
        </w:rPr>
        <w:t xml:space="preserve"> Е.В., Решетова М.А.);</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 в районной конференции «Мой вклад в развитие образования района» - 3 педагога (педагоги дополнительного образования Губский Н.И., Голубятникова Н.В., Пономарев В.П.);</w:t>
      </w:r>
    </w:p>
    <w:p w:rsidR="00935535" w:rsidRPr="00053F95" w:rsidRDefault="00935535" w:rsidP="00935535">
      <w:pPr>
        <w:spacing w:after="0" w:line="240" w:lineRule="auto"/>
        <w:ind w:firstLine="709"/>
        <w:jc w:val="both"/>
        <w:rPr>
          <w:rFonts w:ascii="Times New Roman" w:hAnsi="Times New Roman"/>
          <w:sz w:val="24"/>
          <w:szCs w:val="24"/>
        </w:rPr>
      </w:pPr>
      <w:proofErr w:type="gramStart"/>
      <w:r w:rsidRPr="00053F95">
        <w:rPr>
          <w:rFonts w:ascii="Times New Roman" w:hAnsi="Times New Roman"/>
          <w:sz w:val="24"/>
          <w:szCs w:val="24"/>
        </w:rPr>
        <w:t>-представлены материалы на краевую конференцию педагогических работников дополнительного образования «Новые подходы в воспитании и образовании детей» (4 педагога дополнительного образования:</w:t>
      </w:r>
      <w:proofErr w:type="gramEnd"/>
      <w:r w:rsidRPr="00053F95">
        <w:rPr>
          <w:rFonts w:ascii="Times New Roman" w:hAnsi="Times New Roman"/>
          <w:sz w:val="24"/>
          <w:szCs w:val="24"/>
        </w:rPr>
        <w:t xml:space="preserve"> Губский Н.И., Журавлева Н.И., Пономарев В.П., Голубятникова Н.В.);</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 </w:t>
      </w:r>
      <w:r w:rsidRPr="00053F95">
        <w:rPr>
          <w:rFonts w:ascii="Times New Roman" w:hAnsi="Times New Roman"/>
          <w:sz w:val="24"/>
          <w:szCs w:val="24"/>
          <w:lang w:val="en-US"/>
        </w:rPr>
        <w:t>V</w:t>
      </w:r>
      <w:r w:rsidRPr="00053F95">
        <w:rPr>
          <w:rFonts w:ascii="Times New Roman" w:hAnsi="Times New Roman"/>
          <w:sz w:val="24"/>
          <w:szCs w:val="24"/>
        </w:rPr>
        <w:t xml:space="preserve"> </w:t>
      </w:r>
      <w:proofErr w:type="spellStart"/>
      <w:r w:rsidRPr="00053F95">
        <w:rPr>
          <w:rFonts w:ascii="Times New Roman" w:hAnsi="Times New Roman"/>
          <w:sz w:val="24"/>
          <w:szCs w:val="24"/>
        </w:rPr>
        <w:t>Всекубанский</w:t>
      </w:r>
      <w:proofErr w:type="spellEnd"/>
      <w:r w:rsidRPr="00053F95">
        <w:rPr>
          <w:rFonts w:ascii="Times New Roman" w:hAnsi="Times New Roman"/>
          <w:sz w:val="24"/>
          <w:szCs w:val="24"/>
        </w:rPr>
        <w:t xml:space="preserve"> Семеновский Слет молодых педагогов - 3 педагога;</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 обобщен педагогический опыт </w:t>
      </w:r>
      <w:proofErr w:type="spellStart"/>
      <w:r w:rsidRPr="00053F95">
        <w:rPr>
          <w:rFonts w:ascii="Times New Roman" w:hAnsi="Times New Roman"/>
          <w:sz w:val="24"/>
          <w:szCs w:val="24"/>
        </w:rPr>
        <w:t>Губского</w:t>
      </w:r>
      <w:proofErr w:type="spellEnd"/>
      <w:r w:rsidRPr="00053F95">
        <w:rPr>
          <w:rFonts w:ascii="Times New Roman" w:hAnsi="Times New Roman"/>
          <w:sz w:val="24"/>
          <w:szCs w:val="24"/>
        </w:rPr>
        <w:t xml:space="preserve"> Н.И. по теме: «Памятью прошлого жить», Пономарева В.П. по теме: «О некоторых особенностях реализации практической части программы «Юный археолог» в рамках дополнительного образования» на уровне образовательного учреждения и района.</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За период 2015-2016 учебного года подготовлены методические разработки по темам:</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 «Вожатские </w:t>
      </w:r>
      <w:proofErr w:type="spellStart"/>
      <w:proofErr w:type="gramStart"/>
      <w:r w:rsidRPr="00053F95">
        <w:rPr>
          <w:rFonts w:ascii="Times New Roman" w:hAnsi="Times New Roman"/>
          <w:sz w:val="24"/>
          <w:szCs w:val="24"/>
        </w:rPr>
        <w:t>заморочки</w:t>
      </w:r>
      <w:proofErr w:type="spellEnd"/>
      <w:proofErr w:type="gramEnd"/>
      <w:r w:rsidRPr="00053F95">
        <w:rPr>
          <w:rFonts w:ascii="Times New Roman" w:hAnsi="Times New Roman"/>
          <w:sz w:val="24"/>
          <w:szCs w:val="24"/>
        </w:rPr>
        <w:t xml:space="preserve"> - 2» (подборка материалов в помощь вожатому, работающему на летней оздоровительной площадке), автор-составитель: Павлоградская С.А.;</w:t>
      </w:r>
    </w:p>
    <w:p w:rsidR="00935535" w:rsidRPr="00053F95" w:rsidRDefault="00935535" w:rsidP="00935535">
      <w:pPr>
        <w:widowControl w:val="0"/>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 «От красивых образов мы перейдем к красивым мыслям, от красивых мыслей – к красивой жизни и от красивой жизни – к абсолютной красоте» (методические рекомендации для педагогов дополнительного образования художественной направленности), автор-составитель </w:t>
      </w:r>
      <w:proofErr w:type="spellStart"/>
      <w:r w:rsidRPr="00053F95">
        <w:rPr>
          <w:rFonts w:ascii="Times New Roman" w:hAnsi="Times New Roman"/>
          <w:sz w:val="24"/>
          <w:szCs w:val="24"/>
        </w:rPr>
        <w:t>Буглак</w:t>
      </w:r>
      <w:proofErr w:type="spellEnd"/>
      <w:r w:rsidRPr="00053F95">
        <w:rPr>
          <w:rFonts w:ascii="Times New Roman" w:hAnsi="Times New Roman"/>
          <w:sz w:val="24"/>
          <w:szCs w:val="24"/>
        </w:rPr>
        <w:t xml:space="preserve"> С.Р..</w:t>
      </w:r>
    </w:p>
    <w:p w:rsidR="00935535" w:rsidRPr="00053F95" w:rsidRDefault="00935535" w:rsidP="00935535">
      <w:pPr>
        <w:spacing w:after="0" w:line="240" w:lineRule="auto"/>
        <w:ind w:firstLine="709"/>
        <w:jc w:val="both"/>
        <w:rPr>
          <w:rFonts w:ascii="Times New Roman" w:hAnsi="Times New Roman"/>
          <w:sz w:val="24"/>
          <w:szCs w:val="24"/>
        </w:rPr>
      </w:pPr>
      <w:proofErr w:type="gramStart"/>
      <w:r w:rsidRPr="00053F95">
        <w:rPr>
          <w:rFonts w:ascii="Times New Roman" w:hAnsi="Times New Roman"/>
          <w:sz w:val="24"/>
          <w:szCs w:val="24"/>
        </w:rPr>
        <w:t>Проведено 23 открытых занятия и мероприятия для педагогов муниципального образования Абинский район.</w:t>
      </w:r>
      <w:proofErr w:type="gramEnd"/>
      <w:r w:rsidRPr="00053F95">
        <w:rPr>
          <w:rFonts w:ascii="Times New Roman" w:hAnsi="Times New Roman"/>
          <w:sz w:val="24"/>
          <w:szCs w:val="24"/>
        </w:rPr>
        <w:t xml:space="preserve"> Имеются отзывы.</w:t>
      </w:r>
    </w:p>
    <w:p w:rsidR="00935535" w:rsidRPr="00053F95" w:rsidRDefault="00935535" w:rsidP="00935535">
      <w:pPr>
        <w:tabs>
          <w:tab w:val="left" w:pos="900"/>
        </w:tabs>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Одной из задач учреждения, по-прежнему, является </w:t>
      </w:r>
      <w:proofErr w:type="spellStart"/>
      <w:r w:rsidRPr="00053F95">
        <w:rPr>
          <w:rFonts w:ascii="Times New Roman" w:hAnsi="Times New Roman"/>
          <w:sz w:val="24"/>
          <w:szCs w:val="24"/>
        </w:rPr>
        <w:t>предшкольная</w:t>
      </w:r>
      <w:proofErr w:type="spellEnd"/>
      <w:r w:rsidRPr="00053F95">
        <w:rPr>
          <w:rFonts w:ascii="Times New Roman" w:hAnsi="Times New Roman"/>
          <w:sz w:val="24"/>
          <w:szCs w:val="24"/>
        </w:rPr>
        <w:t xml:space="preserve"> подготовка, выравнивающая стартовые возможности ребят, идущих в первый класс (особенно в условиях отсутствия ДОУ). В 2015-2016 учебном году группы </w:t>
      </w:r>
      <w:proofErr w:type="spellStart"/>
      <w:r w:rsidRPr="00053F95">
        <w:rPr>
          <w:rFonts w:ascii="Times New Roman" w:hAnsi="Times New Roman"/>
          <w:sz w:val="24"/>
          <w:szCs w:val="24"/>
        </w:rPr>
        <w:t>предшкольной</w:t>
      </w:r>
      <w:proofErr w:type="spellEnd"/>
      <w:r w:rsidRPr="00053F95">
        <w:rPr>
          <w:rFonts w:ascii="Times New Roman" w:hAnsi="Times New Roman"/>
          <w:sz w:val="24"/>
          <w:szCs w:val="24"/>
        </w:rPr>
        <w:t xml:space="preserve"> подготовки работали на базе МБОУ ООШ № 7 (педагог дополнительного образования </w:t>
      </w:r>
      <w:proofErr w:type="spellStart"/>
      <w:r w:rsidRPr="00053F95">
        <w:rPr>
          <w:rFonts w:ascii="Times New Roman" w:hAnsi="Times New Roman"/>
          <w:sz w:val="24"/>
          <w:szCs w:val="24"/>
        </w:rPr>
        <w:t>Шляхова</w:t>
      </w:r>
      <w:proofErr w:type="spellEnd"/>
      <w:r w:rsidRPr="00053F95">
        <w:rPr>
          <w:rFonts w:ascii="Times New Roman" w:hAnsi="Times New Roman"/>
          <w:sz w:val="24"/>
          <w:szCs w:val="24"/>
        </w:rPr>
        <w:t xml:space="preserve"> Н.А.), № 23 (Хмелевская Л.И.), МБОУ СОШ № 5 (</w:t>
      </w:r>
      <w:proofErr w:type="spellStart"/>
      <w:r w:rsidRPr="00053F95">
        <w:rPr>
          <w:rFonts w:ascii="Times New Roman" w:hAnsi="Times New Roman"/>
          <w:sz w:val="24"/>
          <w:szCs w:val="24"/>
        </w:rPr>
        <w:t>Цурупа</w:t>
      </w:r>
      <w:proofErr w:type="spellEnd"/>
      <w:r w:rsidRPr="00053F95">
        <w:rPr>
          <w:rFonts w:ascii="Times New Roman" w:hAnsi="Times New Roman"/>
          <w:sz w:val="24"/>
          <w:szCs w:val="24"/>
        </w:rPr>
        <w:t xml:space="preserve"> Н.И.), № 15 (</w:t>
      </w:r>
      <w:proofErr w:type="spellStart"/>
      <w:r w:rsidRPr="00053F95">
        <w:rPr>
          <w:rFonts w:ascii="Times New Roman" w:hAnsi="Times New Roman"/>
          <w:sz w:val="24"/>
          <w:szCs w:val="24"/>
        </w:rPr>
        <w:t>Андраханова</w:t>
      </w:r>
      <w:proofErr w:type="spellEnd"/>
      <w:r w:rsidRPr="00053F95">
        <w:rPr>
          <w:rFonts w:ascii="Times New Roman" w:hAnsi="Times New Roman"/>
          <w:sz w:val="24"/>
          <w:szCs w:val="24"/>
        </w:rPr>
        <w:t xml:space="preserve"> Н.В.), №31 (Гурова И.В.), № 42 (Онищенко И.Н, Никитина С.А.).</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В работе с методическим объединением старших вожатых подготовлено и проведено 3 семинара-совещания.</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Проведен конкурс лидеров школьных детских общественных объединений (организаций) муниципального образования Абинский район, в котором приняло участие </w:t>
      </w:r>
      <w:r w:rsidRPr="00053F95">
        <w:rPr>
          <w:rFonts w:ascii="Times New Roman" w:hAnsi="Times New Roman"/>
          <w:sz w:val="24"/>
          <w:szCs w:val="24"/>
        </w:rPr>
        <w:lastRenderedPageBreak/>
        <w:t xml:space="preserve">11 участников из 11 образовательных учреждений. Победителями конкурса стали: Кравченко Надежда МБОУ СОШ № 15 (младшая возрастная группа), </w:t>
      </w:r>
      <w:proofErr w:type="spellStart"/>
      <w:r w:rsidRPr="00053F95">
        <w:rPr>
          <w:rFonts w:ascii="Times New Roman" w:hAnsi="Times New Roman"/>
          <w:sz w:val="24"/>
          <w:szCs w:val="24"/>
        </w:rPr>
        <w:t>Конькова</w:t>
      </w:r>
      <w:proofErr w:type="spellEnd"/>
      <w:r w:rsidRPr="00053F95">
        <w:rPr>
          <w:rFonts w:ascii="Times New Roman" w:hAnsi="Times New Roman"/>
          <w:sz w:val="24"/>
          <w:szCs w:val="24"/>
        </w:rPr>
        <w:t xml:space="preserve"> Анастасия МБОУ СОШ № 10 (старшая возрастная группа). Призерами - </w:t>
      </w:r>
      <w:proofErr w:type="spellStart"/>
      <w:r w:rsidRPr="00053F95">
        <w:rPr>
          <w:rFonts w:ascii="Times New Roman" w:hAnsi="Times New Roman"/>
          <w:sz w:val="24"/>
          <w:szCs w:val="24"/>
        </w:rPr>
        <w:t>Хорьякова</w:t>
      </w:r>
      <w:proofErr w:type="spellEnd"/>
      <w:r w:rsidRPr="00053F95">
        <w:rPr>
          <w:rFonts w:ascii="Times New Roman" w:hAnsi="Times New Roman"/>
          <w:sz w:val="24"/>
          <w:szCs w:val="24"/>
        </w:rPr>
        <w:t xml:space="preserve"> Елена МБОУ ООШ № 14, Пилипенко Анастасия МБОУ ООШ № 34 (младшая возрастная группа);  Дуброва Елизавета МБОУ СОШ № 12, </w:t>
      </w:r>
      <w:proofErr w:type="spellStart"/>
      <w:r w:rsidRPr="00053F95">
        <w:rPr>
          <w:rFonts w:ascii="Times New Roman" w:hAnsi="Times New Roman"/>
          <w:sz w:val="24"/>
          <w:szCs w:val="24"/>
        </w:rPr>
        <w:t>Авакова</w:t>
      </w:r>
      <w:proofErr w:type="spellEnd"/>
      <w:r w:rsidRPr="00053F95">
        <w:rPr>
          <w:rFonts w:ascii="Times New Roman" w:hAnsi="Times New Roman"/>
          <w:sz w:val="24"/>
          <w:szCs w:val="24"/>
        </w:rPr>
        <w:t xml:space="preserve"> </w:t>
      </w:r>
      <w:proofErr w:type="spellStart"/>
      <w:r w:rsidRPr="00053F95">
        <w:rPr>
          <w:rFonts w:ascii="Times New Roman" w:hAnsi="Times New Roman"/>
          <w:sz w:val="24"/>
          <w:szCs w:val="24"/>
        </w:rPr>
        <w:t>Арусик</w:t>
      </w:r>
      <w:proofErr w:type="spellEnd"/>
      <w:r w:rsidRPr="00053F95">
        <w:rPr>
          <w:rFonts w:ascii="Times New Roman" w:hAnsi="Times New Roman"/>
          <w:sz w:val="24"/>
          <w:szCs w:val="24"/>
        </w:rPr>
        <w:t xml:space="preserve">, МБОУ СОШ № 6 (старшая возрастная группа). </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МБУ </w:t>
      </w:r>
      <w:proofErr w:type="gramStart"/>
      <w:r w:rsidRPr="00053F95">
        <w:rPr>
          <w:rFonts w:ascii="Times New Roman" w:hAnsi="Times New Roman"/>
          <w:sz w:val="24"/>
          <w:szCs w:val="24"/>
        </w:rPr>
        <w:t>ДО</w:t>
      </w:r>
      <w:proofErr w:type="gramEnd"/>
      <w:r w:rsidRPr="00053F95">
        <w:rPr>
          <w:rFonts w:ascii="Times New Roman" w:hAnsi="Times New Roman"/>
          <w:sz w:val="24"/>
          <w:szCs w:val="24"/>
        </w:rPr>
        <w:t xml:space="preserve"> «</w:t>
      </w:r>
      <w:proofErr w:type="gramStart"/>
      <w:r w:rsidRPr="00053F95">
        <w:rPr>
          <w:rFonts w:ascii="Times New Roman" w:hAnsi="Times New Roman"/>
          <w:sz w:val="24"/>
          <w:szCs w:val="24"/>
        </w:rPr>
        <w:t>Дом</w:t>
      </w:r>
      <w:proofErr w:type="gramEnd"/>
      <w:r w:rsidRPr="00053F95">
        <w:rPr>
          <w:rFonts w:ascii="Times New Roman" w:hAnsi="Times New Roman"/>
          <w:sz w:val="24"/>
          <w:szCs w:val="24"/>
        </w:rPr>
        <w:t xml:space="preserve"> детского творчества» ведет большую работу с детьми с ограниченными возможностями здоровья и детьми-инвалидами. Учреждение сотрудничает с управлением социальной защиты населения, </w:t>
      </w:r>
      <w:proofErr w:type="spellStart"/>
      <w:r w:rsidRPr="00053F95">
        <w:rPr>
          <w:rFonts w:ascii="Times New Roman" w:hAnsi="Times New Roman"/>
          <w:sz w:val="24"/>
          <w:szCs w:val="24"/>
        </w:rPr>
        <w:t>Абинским</w:t>
      </w:r>
      <w:proofErr w:type="spellEnd"/>
      <w:r w:rsidRPr="00053F95">
        <w:rPr>
          <w:rFonts w:ascii="Times New Roman" w:hAnsi="Times New Roman"/>
          <w:sz w:val="24"/>
          <w:szCs w:val="24"/>
        </w:rPr>
        <w:t xml:space="preserve"> реабилитационным центром для детей и подростков с ограниченными возможностями «Росинка». Работа строится по трем направлениям. </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1. Организация работы с детьми-инвалидами в объединениях МБУ </w:t>
      </w:r>
      <w:proofErr w:type="gramStart"/>
      <w:r w:rsidRPr="00053F95">
        <w:rPr>
          <w:rFonts w:ascii="Times New Roman" w:hAnsi="Times New Roman"/>
          <w:sz w:val="24"/>
          <w:szCs w:val="24"/>
        </w:rPr>
        <w:t>ДО</w:t>
      </w:r>
      <w:proofErr w:type="gramEnd"/>
      <w:r w:rsidRPr="00053F95">
        <w:rPr>
          <w:rFonts w:ascii="Times New Roman" w:hAnsi="Times New Roman"/>
          <w:sz w:val="24"/>
          <w:szCs w:val="24"/>
        </w:rPr>
        <w:t xml:space="preserve"> «</w:t>
      </w:r>
      <w:proofErr w:type="gramStart"/>
      <w:r w:rsidRPr="00053F95">
        <w:rPr>
          <w:rFonts w:ascii="Times New Roman" w:hAnsi="Times New Roman"/>
          <w:sz w:val="24"/>
          <w:szCs w:val="24"/>
        </w:rPr>
        <w:t>Дом</w:t>
      </w:r>
      <w:proofErr w:type="gramEnd"/>
      <w:r w:rsidRPr="00053F95">
        <w:rPr>
          <w:rFonts w:ascii="Times New Roman" w:hAnsi="Times New Roman"/>
          <w:sz w:val="24"/>
          <w:szCs w:val="24"/>
        </w:rPr>
        <w:t xml:space="preserve"> детского творчества» на базе общеобразовательных учреждений муниципального образования Абинский район. </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2. Занятия с детьми с ограниченными возможностями на дому.</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3. Организация мероприятий в рамках работы клуба «Дельфин»: клубных дней «</w:t>
      </w:r>
      <w:proofErr w:type="spellStart"/>
      <w:r w:rsidRPr="00053F95">
        <w:rPr>
          <w:rFonts w:ascii="Times New Roman" w:hAnsi="Times New Roman"/>
          <w:sz w:val="24"/>
          <w:szCs w:val="24"/>
        </w:rPr>
        <w:t>Мастерилка</w:t>
      </w:r>
      <w:proofErr w:type="spellEnd"/>
      <w:r w:rsidRPr="00053F95">
        <w:rPr>
          <w:rFonts w:ascii="Times New Roman" w:hAnsi="Times New Roman"/>
          <w:sz w:val="24"/>
          <w:szCs w:val="24"/>
        </w:rPr>
        <w:t>», где с ребятами работают педагоги дополнительного образования декоративно-прикладного отдела; новогодних утренников, акции «Ровесник - ровеснику» для детей с ограниченными возможностями Абинского района.</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В 2015 – 2016 учебном году в объединениях Дома детского творчества занимались 32 учащихся с ограниченными возможностями здоровья и детей-инвалидов. Все учащиеся имеют медицинский  допуск к занятиям. На домашнем обучении находились 6 человек (о</w:t>
      </w:r>
      <w:r w:rsidRPr="00053F95">
        <w:rPr>
          <w:rFonts w:ascii="Times New Roman" w:eastAsia="Times New Roman" w:hAnsi="Times New Roman"/>
          <w:sz w:val="24"/>
          <w:szCs w:val="24"/>
        </w:rPr>
        <w:t xml:space="preserve">бъединение «Колибри», руководитель Ворожцова Е.И.). В дистанционном режиме было организовано обучение </w:t>
      </w:r>
      <w:r w:rsidRPr="00053F95">
        <w:rPr>
          <w:rFonts w:ascii="Times New Roman" w:hAnsi="Times New Roman"/>
          <w:sz w:val="24"/>
          <w:szCs w:val="24"/>
        </w:rPr>
        <w:t xml:space="preserve">для детей – инвалидов объединений «Оригами», «Экология питания», «Экология здоровья человека» МБОУ СОШ № 15, руководители </w:t>
      </w:r>
      <w:proofErr w:type="spellStart"/>
      <w:r w:rsidRPr="00053F95">
        <w:rPr>
          <w:rFonts w:ascii="Times New Roman" w:hAnsi="Times New Roman"/>
          <w:sz w:val="24"/>
          <w:szCs w:val="24"/>
        </w:rPr>
        <w:t>Макагонова</w:t>
      </w:r>
      <w:proofErr w:type="spellEnd"/>
      <w:r w:rsidRPr="00053F95">
        <w:rPr>
          <w:rFonts w:ascii="Times New Roman" w:hAnsi="Times New Roman"/>
          <w:sz w:val="24"/>
          <w:szCs w:val="24"/>
        </w:rPr>
        <w:t xml:space="preserve"> Н.В., Мошкина Л.Г.</w:t>
      </w:r>
    </w:p>
    <w:p w:rsidR="00935535" w:rsidRPr="00053F95" w:rsidRDefault="00935535" w:rsidP="00935535">
      <w:pPr>
        <w:pStyle w:val="c17c43"/>
        <w:spacing w:before="0" w:beforeAutospacing="0" w:after="0" w:afterAutospacing="0"/>
        <w:ind w:right="88" w:firstLine="567"/>
        <w:jc w:val="both"/>
      </w:pPr>
      <w:r w:rsidRPr="00053F95">
        <w:t>Дом детского творчества организует целый ряд мероприятий для детей с ограниченными возможностями здоровья.</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Ежегодно проводится акция «</w:t>
      </w:r>
      <w:proofErr w:type="spellStart"/>
      <w:proofErr w:type="gramStart"/>
      <w:r w:rsidRPr="00053F95">
        <w:rPr>
          <w:rFonts w:ascii="Times New Roman" w:hAnsi="Times New Roman"/>
          <w:sz w:val="24"/>
          <w:szCs w:val="24"/>
        </w:rPr>
        <w:t>Ровесник-ровеснику</w:t>
      </w:r>
      <w:proofErr w:type="spellEnd"/>
      <w:proofErr w:type="gramEnd"/>
      <w:r w:rsidRPr="00053F95">
        <w:rPr>
          <w:rFonts w:ascii="Times New Roman" w:hAnsi="Times New Roman"/>
          <w:sz w:val="24"/>
          <w:szCs w:val="24"/>
        </w:rPr>
        <w:t xml:space="preserve">», в рамках празднования Дня инвалидов. 10 декабря 2015 года акция проходила совместно с учащимися ГСОУ коррекционная школа – интернат №2. На акцию были приглашены воспитанники интерната, ребята являющиеся членами клуба «Дельфин». Всего присутствовало 60 человек. Все мальчишки и девчонки получили в подарок поделки, приготовленными для них воспитанниками объединений декоративно – прикладного творчества Дома детского творчества. </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Уже десятый год для ребят распахивает свои двери клуб «Дельфин», руководитель Макугон О.В., дети в клубе получают не только недостающее им общение, но с удовольствием делают поделки своими руками для родителей. В этом году было проведено 9 заседаний клуба под названием «</w:t>
      </w:r>
      <w:proofErr w:type="spellStart"/>
      <w:r w:rsidRPr="00053F95">
        <w:rPr>
          <w:rFonts w:ascii="Times New Roman" w:hAnsi="Times New Roman"/>
          <w:sz w:val="24"/>
          <w:szCs w:val="24"/>
        </w:rPr>
        <w:t>Мастерилка</w:t>
      </w:r>
      <w:proofErr w:type="spellEnd"/>
      <w:r w:rsidRPr="00053F95">
        <w:rPr>
          <w:rFonts w:ascii="Times New Roman" w:hAnsi="Times New Roman"/>
          <w:sz w:val="24"/>
          <w:szCs w:val="24"/>
        </w:rPr>
        <w:t>». Каждое заседание готовит опытный педагог дополнительного образования декоративно – прикладного отдела, поэтому занятия проходят очень интересно, и ребята, надолго их запоминают. На заседании клуба, ребята своими руками делают значки с Российской символикой, поздравительные открытки, изготавливают фото рамки,  делают картины из цветного солёного тест и др.</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Стало традицией проводить новогодний праздник для детей-инвалидов. В этом году ребят было 100 человек. Посмотрели они спектакль «Остров сокровищ», подготовленный объединением «</w:t>
      </w:r>
      <w:proofErr w:type="spellStart"/>
      <w:r w:rsidRPr="00053F95">
        <w:rPr>
          <w:rFonts w:ascii="Times New Roman" w:hAnsi="Times New Roman"/>
          <w:sz w:val="24"/>
          <w:szCs w:val="24"/>
        </w:rPr>
        <w:t>Арлекино</w:t>
      </w:r>
      <w:proofErr w:type="spellEnd"/>
      <w:r w:rsidRPr="00053F95">
        <w:rPr>
          <w:rFonts w:ascii="Times New Roman" w:hAnsi="Times New Roman"/>
          <w:sz w:val="24"/>
          <w:szCs w:val="24"/>
        </w:rPr>
        <w:t>», руководитель Макугон О.В.</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Объединение «</w:t>
      </w:r>
      <w:proofErr w:type="spellStart"/>
      <w:r w:rsidRPr="00053F95">
        <w:rPr>
          <w:rFonts w:ascii="Times New Roman" w:hAnsi="Times New Roman"/>
          <w:sz w:val="24"/>
          <w:szCs w:val="24"/>
        </w:rPr>
        <w:t>Арлекино</w:t>
      </w:r>
      <w:proofErr w:type="spellEnd"/>
      <w:r w:rsidRPr="00053F95">
        <w:rPr>
          <w:rFonts w:ascii="Times New Roman" w:hAnsi="Times New Roman"/>
          <w:sz w:val="24"/>
          <w:szCs w:val="24"/>
        </w:rPr>
        <w:t xml:space="preserve">» является лауреатом </w:t>
      </w:r>
      <w:r w:rsidRPr="00053F95">
        <w:rPr>
          <w:rFonts w:ascii="Times New Roman" w:hAnsi="Times New Roman"/>
          <w:sz w:val="24"/>
          <w:szCs w:val="24"/>
          <w:lang w:val="en-US"/>
        </w:rPr>
        <w:t>III</w:t>
      </w:r>
      <w:r w:rsidRPr="00053F95">
        <w:rPr>
          <w:rFonts w:ascii="Times New Roman" w:hAnsi="Times New Roman"/>
          <w:sz w:val="24"/>
          <w:szCs w:val="24"/>
        </w:rPr>
        <w:t xml:space="preserve"> степени международного конкурса «Талант - 2016» в номинации «Спектакль», в номинации художественное слово Павленко Влада стала Лауреатом </w:t>
      </w:r>
      <w:r w:rsidRPr="00053F95">
        <w:rPr>
          <w:rFonts w:ascii="Times New Roman" w:hAnsi="Times New Roman"/>
          <w:sz w:val="24"/>
          <w:szCs w:val="24"/>
          <w:lang w:val="en-US"/>
        </w:rPr>
        <w:t>II</w:t>
      </w:r>
      <w:r w:rsidRPr="00053F95">
        <w:rPr>
          <w:rFonts w:ascii="Times New Roman" w:hAnsi="Times New Roman"/>
          <w:sz w:val="24"/>
          <w:szCs w:val="24"/>
        </w:rPr>
        <w:t xml:space="preserve"> степени, а Кириллова </w:t>
      </w:r>
      <w:proofErr w:type="spellStart"/>
      <w:r w:rsidRPr="00053F95">
        <w:rPr>
          <w:rFonts w:ascii="Times New Roman" w:hAnsi="Times New Roman"/>
          <w:sz w:val="24"/>
          <w:szCs w:val="24"/>
        </w:rPr>
        <w:t>Елиза</w:t>
      </w:r>
      <w:proofErr w:type="spellEnd"/>
      <w:r w:rsidRPr="00053F95">
        <w:rPr>
          <w:rFonts w:ascii="Times New Roman" w:hAnsi="Times New Roman"/>
          <w:sz w:val="24"/>
          <w:szCs w:val="24"/>
        </w:rPr>
        <w:t xml:space="preserve"> дипломантом </w:t>
      </w:r>
      <w:r w:rsidRPr="00053F95">
        <w:rPr>
          <w:rFonts w:ascii="Times New Roman" w:hAnsi="Times New Roman"/>
          <w:sz w:val="24"/>
          <w:szCs w:val="24"/>
          <w:lang w:val="en-US"/>
        </w:rPr>
        <w:t>I</w:t>
      </w:r>
      <w:r w:rsidRPr="00053F95">
        <w:rPr>
          <w:rFonts w:ascii="Times New Roman" w:hAnsi="Times New Roman"/>
          <w:sz w:val="24"/>
          <w:szCs w:val="24"/>
        </w:rPr>
        <w:t xml:space="preserve"> степени. </w:t>
      </w:r>
    </w:p>
    <w:p w:rsidR="00935535" w:rsidRPr="00053F95" w:rsidRDefault="00935535" w:rsidP="00935535">
      <w:pPr>
        <w:spacing w:after="0" w:line="240" w:lineRule="auto"/>
        <w:ind w:firstLine="567"/>
        <w:jc w:val="both"/>
        <w:rPr>
          <w:rFonts w:ascii="Times New Roman" w:hAnsi="Times New Roman"/>
          <w:sz w:val="24"/>
          <w:szCs w:val="24"/>
        </w:rPr>
      </w:pPr>
      <w:proofErr w:type="gramStart"/>
      <w:r w:rsidRPr="00053F95">
        <w:rPr>
          <w:rFonts w:ascii="Times New Roman" w:hAnsi="Times New Roman"/>
          <w:sz w:val="24"/>
          <w:szCs w:val="24"/>
        </w:rPr>
        <w:t xml:space="preserve">Уже более 10 лет на базе Дома детского творчества, в рамках программы «Тропинка от сердца к сердцу», организованы мероприятия с клубом для молодежи с ограниченными </w:t>
      </w:r>
      <w:r w:rsidRPr="00053F95">
        <w:rPr>
          <w:rFonts w:ascii="Times New Roman" w:hAnsi="Times New Roman"/>
          <w:sz w:val="24"/>
          <w:szCs w:val="24"/>
        </w:rPr>
        <w:lastRenderedPageBreak/>
        <w:t>возможностями «Виктория» совместно с воскресной школой Свято-Покровского храма (педагог – организатор Стулова Е.Ю.): праздничный концерт, посвященный дню Казанской божьей матери и Дню народного единства - присутствовали 92 человека;</w:t>
      </w:r>
      <w:proofErr w:type="gramEnd"/>
      <w:r w:rsidRPr="00053F95">
        <w:rPr>
          <w:rFonts w:ascii="Times New Roman" w:hAnsi="Times New Roman"/>
          <w:sz w:val="24"/>
          <w:szCs w:val="24"/>
        </w:rPr>
        <w:t xml:space="preserve"> Рождественский концерт – 148 человек, Праздничный пасхальный концерт – 128 человек.</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Весь учебно-воспитательный процесс МБУ </w:t>
      </w:r>
      <w:proofErr w:type="gramStart"/>
      <w:r w:rsidRPr="00053F95">
        <w:rPr>
          <w:rFonts w:ascii="Times New Roman" w:hAnsi="Times New Roman"/>
          <w:sz w:val="24"/>
          <w:szCs w:val="24"/>
        </w:rPr>
        <w:t>ДО</w:t>
      </w:r>
      <w:proofErr w:type="gramEnd"/>
      <w:r w:rsidRPr="00053F95">
        <w:rPr>
          <w:rFonts w:ascii="Times New Roman" w:hAnsi="Times New Roman"/>
          <w:sz w:val="24"/>
          <w:szCs w:val="24"/>
        </w:rPr>
        <w:t xml:space="preserve"> «</w:t>
      </w:r>
      <w:proofErr w:type="gramStart"/>
      <w:r w:rsidRPr="00053F95">
        <w:rPr>
          <w:rFonts w:ascii="Times New Roman" w:hAnsi="Times New Roman"/>
          <w:sz w:val="24"/>
          <w:szCs w:val="24"/>
        </w:rPr>
        <w:t>Дом</w:t>
      </w:r>
      <w:proofErr w:type="gramEnd"/>
      <w:r w:rsidRPr="00053F95">
        <w:rPr>
          <w:rFonts w:ascii="Times New Roman" w:hAnsi="Times New Roman"/>
          <w:sz w:val="24"/>
          <w:szCs w:val="24"/>
        </w:rPr>
        <w:t xml:space="preserve"> детского творчества» построен таким образом, чтобы все категории граждан имели равнозначные возможности. </w:t>
      </w:r>
    </w:p>
    <w:p w:rsidR="00935535" w:rsidRPr="00053F95" w:rsidRDefault="00935535" w:rsidP="00935535">
      <w:pPr>
        <w:pStyle w:val="a5"/>
        <w:spacing w:after="0" w:line="240" w:lineRule="auto"/>
        <w:ind w:left="0" w:firstLine="567"/>
        <w:jc w:val="both"/>
        <w:rPr>
          <w:rFonts w:ascii="Times New Roman" w:hAnsi="Times New Roman"/>
          <w:sz w:val="24"/>
          <w:szCs w:val="24"/>
        </w:rPr>
      </w:pPr>
      <w:proofErr w:type="gramStart"/>
      <w:r w:rsidRPr="00053F95">
        <w:rPr>
          <w:rFonts w:ascii="Times New Roman" w:hAnsi="Times New Roman"/>
          <w:sz w:val="24"/>
          <w:szCs w:val="24"/>
        </w:rPr>
        <w:t xml:space="preserve">С целью обеспечения социально-педагогической поддержки детей «группы риска», в рамках реализации программы деятельности МБУ ДО «Дом детского творчества» по работе с детьми, нуждающимися в особом педагогическом внимании (ответственный Макугон О.В.), программы «Тропинка от сердца к сердцу» (педагог-организатор Стулова Е.Ю.), работы клуба «Подросток» (педагог-организатор </w:t>
      </w:r>
      <w:proofErr w:type="spellStart"/>
      <w:r w:rsidRPr="00053F95">
        <w:rPr>
          <w:rFonts w:ascii="Times New Roman" w:hAnsi="Times New Roman"/>
          <w:sz w:val="24"/>
          <w:szCs w:val="24"/>
        </w:rPr>
        <w:t>Шупта</w:t>
      </w:r>
      <w:proofErr w:type="spellEnd"/>
      <w:r w:rsidRPr="00053F95">
        <w:rPr>
          <w:rFonts w:ascii="Times New Roman" w:hAnsi="Times New Roman"/>
          <w:sz w:val="24"/>
          <w:szCs w:val="24"/>
        </w:rPr>
        <w:t xml:space="preserve"> Т.Д. совместно с отделом по делам несовершеннолетних), был проведен цикл бесед и встреч</w:t>
      </w:r>
      <w:proofErr w:type="gramEnd"/>
      <w:r w:rsidRPr="00053F95">
        <w:rPr>
          <w:rFonts w:ascii="Times New Roman" w:hAnsi="Times New Roman"/>
          <w:sz w:val="24"/>
          <w:szCs w:val="24"/>
        </w:rPr>
        <w:t xml:space="preserve"> с интересными людьми для школьников города и ребят с </w:t>
      </w:r>
      <w:proofErr w:type="spellStart"/>
      <w:r w:rsidRPr="00053F95">
        <w:rPr>
          <w:rFonts w:ascii="Times New Roman" w:hAnsi="Times New Roman"/>
          <w:sz w:val="24"/>
          <w:szCs w:val="24"/>
        </w:rPr>
        <w:t>девиантным</w:t>
      </w:r>
      <w:proofErr w:type="spellEnd"/>
      <w:r w:rsidRPr="00053F95">
        <w:rPr>
          <w:rFonts w:ascii="Times New Roman" w:hAnsi="Times New Roman"/>
          <w:sz w:val="24"/>
          <w:szCs w:val="24"/>
        </w:rPr>
        <w:t xml:space="preserve"> поведением. Совместно с воскресной школой Свято-Покровского храма организован праздничный концерт «Россия - это мы», посвященный дню Казанской божьей матери и Дню народного единства, Рождественский и Праздничный Пасхальный концерты. </w:t>
      </w:r>
    </w:p>
    <w:p w:rsidR="00935535" w:rsidRPr="00053F95" w:rsidRDefault="00935535" w:rsidP="00935535">
      <w:pPr>
        <w:tabs>
          <w:tab w:val="left" w:pos="900"/>
        </w:tabs>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Дом детского творчества продолжает работу по организации научно-исследовательской деятельности Абинского зонального центра Малой академии наук учащихся Кубани. </w:t>
      </w:r>
    </w:p>
    <w:p w:rsidR="00935535" w:rsidRPr="00053F95" w:rsidRDefault="00935535" w:rsidP="00935535">
      <w:pPr>
        <w:spacing w:after="0" w:line="240" w:lineRule="auto"/>
        <w:ind w:firstLine="709"/>
        <w:jc w:val="both"/>
        <w:rPr>
          <w:rFonts w:ascii="Times New Roman" w:hAnsi="Times New Roman"/>
          <w:sz w:val="24"/>
          <w:szCs w:val="24"/>
        </w:rPr>
      </w:pPr>
      <w:proofErr w:type="gramStart"/>
      <w:r w:rsidRPr="00053F95">
        <w:rPr>
          <w:rFonts w:ascii="Times New Roman" w:hAnsi="Times New Roman"/>
          <w:sz w:val="24"/>
          <w:szCs w:val="24"/>
        </w:rPr>
        <w:t>Отдел «Натуралистической, исследовательской работы и сельскохозяйственного опытничества» (далее по тексту - Отдел), осуществляет координацию научно-исследовательской деятельности, осуществляемой учреждениями района и районным научным обществом учащихся «Малая академия учащихся Абинского района» (далее по тексту - РНОУ) для расширения кругозора детей, развития  их творческих способностей, включения в процесс самообразования и саморазвития, совершенствования умений и навыков самостоятельной работы в процессе обучения и профориентации.</w:t>
      </w:r>
      <w:proofErr w:type="gramEnd"/>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В 2015-2016 учебном году в состав РНОУ на основании заявлений вошли научные общества 21 школы района в количестве 524 человек. Но в середине учебного года научные общества школ № 20 и  № 23 приостановили свою деятельность. Следовательно, работа научных обществ ведётся на базе 19 школ района в количестве 500 человек. Не имеют научных обществ общеобразовательные учреждения № 7, 14, 20, 23, 31. </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Координация работы школьных научных обществ учащихся осуществлялась через ответственных за научно-исследовательскую деятельность учащихся, назначенных директорами общеобразовательных учреждений.</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В 2015-2016 учебном году работниками отдела было проведено 4 </w:t>
      </w:r>
      <w:proofErr w:type="gramStart"/>
      <w:r w:rsidRPr="00053F95">
        <w:rPr>
          <w:rFonts w:ascii="Times New Roman" w:hAnsi="Times New Roman"/>
          <w:sz w:val="24"/>
          <w:szCs w:val="24"/>
          <w:u w:val="single"/>
        </w:rPr>
        <w:t>организационно-методических</w:t>
      </w:r>
      <w:proofErr w:type="gramEnd"/>
      <w:r w:rsidRPr="00053F95">
        <w:rPr>
          <w:rFonts w:ascii="Times New Roman" w:hAnsi="Times New Roman"/>
          <w:sz w:val="24"/>
          <w:szCs w:val="24"/>
          <w:u w:val="single"/>
        </w:rPr>
        <w:t xml:space="preserve"> совещания.</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u w:val="single"/>
        </w:rPr>
        <w:t>Районные мероприятия</w:t>
      </w:r>
      <w:r w:rsidRPr="00053F95">
        <w:rPr>
          <w:rFonts w:ascii="Times New Roman" w:hAnsi="Times New Roman"/>
          <w:sz w:val="24"/>
          <w:szCs w:val="24"/>
        </w:rPr>
        <w:t>:</w:t>
      </w:r>
    </w:p>
    <w:p w:rsidR="00935535" w:rsidRPr="00053F95" w:rsidRDefault="00935535" w:rsidP="00935535">
      <w:pPr>
        <w:numPr>
          <w:ilvl w:val="0"/>
          <w:numId w:val="2"/>
        </w:numPr>
        <w:tabs>
          <w:tab w:val="left" w:pos="993"/>
        </w:tabs>
        <w:spacing w:after="0" w:line="240" w:lineRule="auto"/>
        <w:ind w:left="0" w:firstLine="709"/>
        <w:jc w:val="both"/>
        <w:rPr>
          <w:rFonts w:ascii="Times New Roman" w:hAnsi="Times New Roman"/>
          <w:sz w:val="24"/>
          <w:szCs w:val="24"/>
        </w:rPr>
      </w:pPr>
      <w:proofErr w:type="gramStart"/>
      <w:r w:rsidRPr="00053F95">
        <w:rPr>
          <w:rFonts w:ascii="Times New Roman" w:hAnsi="Times New Roman"/>
          <w:sz w:val="24"/>
          <w:szCs w:val="24"/>
        </w:rPr>
        <w:t>Олимпиада по природному краеведению (ответственные:</w:t>
      </w:r>
      <w:proofErr w:type="gramEnd"/>
      <w:r w:rsidRPr="00053F95">
        <w:rPr>
          <w:rFonts w:ascii="Times New Roman" w:hAnsi="Times New Roman"/>
          <w:sz w:val="24"/>
          <w:szCs w:val="24"/>
        </w:rPr>
        <w:t xml:space="preserve"> Белая Л.К., </w:t>
      </w:r>
      <w:proofErr w:type="spellStart"/>
      <w:r w:rsidRPr="00053F95">
        <w:rPr>
          <w:rFonts w:ascii="Times New Roman" w:hAnsi="Times New Roman"/>
          <w:sz w:val="24"/>
          <w:szCs w:val="24"/>
        </w:rPr>
        <w:t>Павлоградский</w:t>
      </w:r>
      <w:proofErr w:type="spellEnd"/>
      <w:r w:rsidRPr="00053F95">
        <w:rPr>
          <w:rFonts w:ascii="Times New Roman" w:hAnsi="Times New Roman"/>
          <w:sz w:val="24"/>
          <w:szCs w:val="24"/>
        </w:rPr>
        <w:t xml:space="preserve"> И.В.).</w:t>
      </w:r>
    </w:p>
    <w:p w:rsidR="00935535" w:rsidRPr="00053F95" w:rsidRDefault="00935535" w:rsidP="00935535">
      <w:pPr>
        <w:numPr>
          <w:ilvl w:val="0"/>
          <w:numId w:val="2"/>
        </w:numPr>
        <w:tabs>
          <w:tab w:val="left" w:pos="993"/>
        </w:tabs>
        <w:spacing w:after="0" w:line="240" w:lineRule="auto"/>
        <w:ind w:left="0" w:firstLine="709"/>
        <w:jc w:val="both"/>
        <w:rPr>
          <w:rFonts w:ascii="Times New Roman" w:hAnsi="Times New Roman"/>
          <w:sz w:val="24"/>
          <w:szCs w:val="24"/>
        </w:rPr>
      </w:pPr>
      <w:proofErr w:type="spellStart"/>
      <w:proofErr w:type="gramStart"/>
      <w:r w:rsidRPr="00053F95">
        <w:rPr>
          <w:rFonts w:ascii="Times New Roman" w:hAnsi="Times New Roman"/>
          <w:sz w:val="24"/>
          <w:szCs w:val="24"/>
        </w:rPr>
        <w:t>Краеведческо-публицистическая</w:t>
      </w:r>
      <w:proofErr w:type="spellEnd"/>
      <w:r w:rsidRPr="00053F95">
        <w:rPr>
          <w:rFonts w:ascii="Times New Roman" w:hAnsi="Times New Roman"/>
          <w:sz w:val="24"/>
          <w:szCs w:val="24"/>
        </w:rPr>
        <w:t xml:space="preserve"> олимпиада в два тура                           (руководитель:</w:t>
      </w:r>
      <w:proofErr w:type="gramEnd"/>
      <w:r w:rsidRPr="00053F95">
        <w:rPr>
          <w:rFonts w:ascii="Times New Roman" w:hAnsi="Times New Roman"/>
          <w:sz w:val="24"/>
          <w:szCs w:val="24"/>
        </w:rPr>
        <w:t xml:space="preserve"> Белый В.В.).</w:t>
      </w:r>
    </w:p>
    <w:p w:rsidR="00935535" w:rsidRPr="00053F95" w:rsidRDefault="00935535" w:rsidP="00935535">
      <w:pPr>
        <w:numPr>
          <w:ilvl w:val="0"/>
          <w:numId w:val="2"/>
        </w:numPr>
        <w:tabs>
          <w:tab w:val="left" w:pos="993"/>
        </w:tabs>
        <w:spacing w:after="0" w:line="240" w:lineRule="auto"/>
        <w:ind w:left="0" w:firstLine="709"/>
        <w:jc w:val="both"/>
        <w:rPr>
          <w:rFonts w:ascii="Times New Roman" w:hAnsi="Times New Roman"/>
          <w:sz w:val="24"/>
          <w:szCs w:val="24"/>
        </w:rPr>
      </w:pPr>
      <w:proofErr w:type="gramStart"/>
      <w:r w:rsidRPr="00053F95">
        <w:rPr>
          <w:rFonts w:ascii="Times New Roman" w:hAnsi="Times New Roman"/>
          <w:sz w:val="24"/>
          <w:szCs w:val="24"/>
        </w:rPr>
        <w:t>Олимпиада по историческому краеведению (руководитель:</w:t>
      </w:r>
      <w:proofErr w:type="gramEnd"/>
      <w:r w:rsidRPr="00053F95">
        <w:rPr>
          <w:rFonts w:ascii="Times New Roman" w:hAnsi="Times New Roman"/>
          <w:sz w:val="24"/>
          <w:szCs w:val="24"/>
        </w:rPr>
        <w:t xml:space="preserve"> Пономарев В.П.).</w:t>
      </w:r>
    </w:p>
    <w:p w:rsidR="00935535" w:rsidRPr="00053F95" w:rsidRDefault="00935535" w:rsidP="00935535">
      <w:pPr>
        <w:numPr>
          <w:ilvl w:val="0"/>
          <w:numId w:val="2"/>
        </w:numPr>
        <w:tabs>
          <w:tab w:val="left" w:pos="993"/>
        </w:tabs>
        <w:spacing w:after="0" w:line="240" w:lineRule="auto"/>
        <w:ind w:left="0" w:firstLine="709"/>
        <w:jc w:val="both"/>
        <w:rPr>
          <w:rFonts w:ascii="Times New Roman" w:hAnsi="Times New Roman"/>
          <w:sz w:val="24"/>
          <w:szCs w:val="24"/>
        </w:rPr>
      </w:pPr>
      <w:proofErr w:type="gramStart"/>
      <w:r w:rsidRPr="00053F95">
        <w:rPr>
          <w:rFonts w:ascii="Times New Roman" w:hAnsi="Times New Roman"/>
          <w:sz w:val="24"/>
          <w:szCs w:val="24"/>
        </w:rPr>
        <w:t>Олимпиады по журналистике для учащихся 8-9 и 10-11 классов (руководитель:</w:t>
      </w:r>
      <w:proofErr w:type="gramEnd"/>
      <w:r w:rsidRPr="00053F95">
        <w:rPr>
          <w:rFonts w:ascii="Times New Roman" w:hAnsi="Times New Roman"/>
          <w:sz w:val="24"/>
          <w:szCs w:val="24"/>
        </w:rPr>
        <w:t xml:space="preserve"> Белый В.В.).</w:t>
      </w:r>
    </w:p>
    <w:p w:rsidR="00935535" w:rsidRPr="00053F95" w:rsidRDefault="00935535" w:rsidP="00935535">
      <w:pPr>
        <w:tabs>
          <w:tab w:val="left" w:pos="1418"/>
        </w:tabs>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5. </w:t>
      </w:r>
      <w:proofErr w:type="gramStart"/>
      <w:r w:rsidRPr="00053F95">
        <w:rPr>
          <w:rFonts w:ascii="Times New Roman" w:hAnsi="Times New Roman"/>
          <w:sz w:val="24"/>
          <w:szCs w:val="24"/>
        </w:rPr>
        <w:t xml:space="preserve">Семинар-практикум по сельскохозяйственному </w:t>
      </w:r>
      <w:proofErr w:type="spellStart"/>
      <w:r w:rsidRPr="00053F95">
        <w:rPr>
          <w:rFonts w:ascii="Times New Roman" w:hAnsi="Times New Roman"/>
          <w:sz w:val="24"/>
          <w:szCs w:val="24"/>
        </w:rPr>
        <w:t>опытничеству</w:t>
      </w:r>
      <w:proofErr w:type="spellEnd"/>
      <w:r w:rsidRPr="00053F95">
        <w:rPr>
          <w:rFonts w:ascii="Times New Roman" w:hAnsi="Times New Roman"/>
          <w:sz w:val="24"/>
          <w:szCs w:val="24"/>
        </w:rPr>
        <w:t xml:space="preserve"> на базе Абинского </w:t>
      </w:r>
      <w:proofErr w:type="spellStart"/>
      <w:r w:rsidRPr="00053F95">
        <w:rPr>
          <w:rFonts w:ascii="Times New Roman" w:hAnsi="Times New Roman"/>
          <w:sz w:val="24"/>
          <w:szCs w:val="24"/>
        </w:rPr>
        <w:t>госсортоучастка</w:t>
      </w:r>
      <w:proofErr w:type="spellEnd"/>
      <w:r w:rsidRPr="00053F95">
        <w:rPr>
          <w:rFonts w:ascii="Times New Roman" w:hAnsi="Times New Roman"/>
          <w:sz w:val="24"/>
          <w:szCs w:val="24"/>
        </w:rPr>
        <w:t xml:space="preserve"> (ответственный:</w:t>
      </w:r>
      <w:proofErr w:type="gramEnd"/>
      <w:r w:rsidRPr="00053F95">
        <w:rPr>
          <w:rFonts w:ascii="Times New Roman" w:hAnsi="Times New Roman"/>
          <w:sz w:val="24"/>
          <w:szCs w:val="24"/>
        </w:rPr>
        <w:t xml:space="preserve"> Игнатенко И.С.).</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6. </w:t>
      </w:r>
      <w:proofErr w:type="gramStart"/>
      <w:r w:rsidRPr="00053F95">
        <w:rPr>
          <w:rFonts w:ascii="Times New Roman" w:hAnsi="Times New Roman"/>
          <w:sz w:val="24"/>
          <w:szCs w:val="24"/>
        </w:rPr>
        <w:t>Семинар-праздник науки, осени и урожая «Корень учения горек, а плод его сладок» на базе МБОУ СОШ № 38 с традиционными консультациями по содержанию и оформлению научно-исследовательских работ учащихся (ответственные:</w:t>
      </w:r>
      <w:proofErr w:type="gramEnd"/>
      <w:r w:rsidRPr="00053F95">
        <w:rPr>
          <w:rFonts w:ascii="Times New Roman" w:hAnsi="Times New Roman"/>
          <w:sz w:val="24"/>
          <w:szCs w:val="24"/>
        </w:rPr>
        <w:t xml:space="preserve"> Решетова М.А., </w:t>
      </w:r>
      <w:proofErr w:type="spellStart"/>
      <w:r w:rsidRPr="00053F95">
        <w:rPr>
          <w:rFonts w:ascii="Times New Roman" w:hAnsi="Times New Roman"/>
          <w:sz w:val="24"/>
          <w:szCs w:val="24"/>
        </w:rPr>
        <w:t>Нимирич</w:t>
      </w:r>
      <w:proofErr w:type="spellEnd"/>
      <w:r w:rsidRPr="00053F95">
        <w:rPr>
          <w:rFonts w:ascii="Times New Roman" w:hAnsi="Times New Roman"/>
          <w:sz w:val="24"/>
          <w:szCs w:val="24"/>
        </w:rPr>
        <w:t xml:space="preserve"> В.В.).</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7. </w:t>
      </w:r>
      <w:proofErr w:type="gramStart"/>
      <w:r w:rsidRPr="00053F95">
        <w:rPr>
          <w:rFonts w:ascii="Times New Roman" w:hAnsi="Times New Roman"/>
          <w:sz w:val="24"/>
          <w:szCs w:val="24"/>
        </w:rPr>
        <w:t>Районная викторина «Умники и умницы» для участников секции «Сельское хозяйство» (ответственный:</w:t>
      </w:r>
      <w:proofErr w:type="gramEnd"/>
      <w:r w:rsidRPr="00053F95">
        <w:rPr>
          <w:rFonts w:ascii="Times New Roman" w:hAnsi="Times New Roman"/>
          <w:sz w:val="24"/>
          <w:szCs w:val="24"/>
        </w:rPr>
        <w:t xml:space="preserve"> Решетова М.А., </w:t>
      </w:r>
      <w:proofErr w:type="spellStart"/>
      <w:r w:rsidRPr="00053F95">
        <w:rPr>
          <w:rFonts w:ascii="Times New Roman" w:hAnsi="Times New Roman"/>
          <w:sz w:val="24"/>
          <w:szCs w:val="24"/>
        </w:rPr>
        <w:t>Нимирич</w:t>
      </w:r>
      <w:proofErr w:type="spellEnd"/>
      <w:r w:rsidRPr="00053F95">
        <w:rPr>
          <w:rFonts w:ascii="Times New Roman" w:hAnsi="Times New Roman"/>
          <w:sz w:val="24"/>
          <w:szCs w:val="24"/>
        </w:rPr>
        <w:t xml:space="preserve"> В.В.).</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lastRenderedPageBreak/>
        <w:t xml:space="preserve">В 2015-2016 учебном году были проведены </w:t>
      </w:r>
      <w:r w:rsidRPr="00053F95">
        <w:rPr>
          <w:rFonts w:ascii="Times New Roman" w:hAnsi="Times New Roman"/>
          <w:sz w:val="24"/>
          <w:szCs w:val="24"/>
          <w:u w:val="single"/>
        </w:rPr>
        <w:t>научно-практические конференции учащихся</w:t>
      </w:r>
      <w:r w:rsidRPr="00053F95">
        <w:rPr>
          <w:rFonts w:ascii="Times New Roman" w:hAnsi="Times New Roman"/>
          <w:sz w:val="24"/>
          <w:szCs w:val="24"/>
        </w:rPr>
        <w:t>:</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shd w:val="clear" w:color="auto" w:fill="FFFFFF"/>
        </w:rPr>
        <w:t>22 октября 2015 года</w:t>
      </w:r>
      <w:r w:rsidRPr="00053F95">
        <w:rPr>
          <w:rFonts w:ascii="Times New Roman" w:hAnsi="Times New Roman"/>
          <w:sz w:val="24"/>
          <w:szCs w:val="24"/>
        </w:rPr>
        <w:t xml:space="preserve">∙– районная конференция «МАН: итоги и перспективы». Присутствовало 320 человек. </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27 октября 2015 года – зональный этап краевой научно-практической конференции «Эврика, ЮНИОР» Малой академии наук учащихся Кубани. </w:t>
      </w:r>
      <w:proofErr w:type="gramStart"/>
      <w:r w:rsidRPr="00053F95">
        <w:rPr>
          <w:rFonts w:ascii="Times New Roman" w:hAnsi="Times New Roman"/>
          <w:sz w:val="24"/>
          <w:szCs w:val="24"/>
        </w:rPr>
        <w:t xml:space="preserve">Приняли участие </w:t>
      </w:r>
      <w:r w:rsidRPr="00053F95">
        <w:rPr>
          <w:rFonts w:ascii="Times New Roman" w:hAnsi="Times New Roman"/>
          <w:sz w:val="24"/>
          <w:szCs w:val="24"/>
          <w:shd w:val="clear" w:color="auto" w:fill="FFFFFF"/>
        </w:rPr>
        <w:t xml:space="preserve">97 </w:t>
      </w:r>
      <w:r w:rsidRPr="00053F95">
        <w:rPr>
          <w:rFonts w:ascii="Times New Roman" w:hAnsi="Times New Roman"/>
          <w:sz w:val="24"/>
          <w:szCs w:val="24"/>
        </w:rPr>
        <w:t>учащихся из Абинского (33 работы), Темрюкского (</w:t>
      </w:r>
      <w:r w:rsidRPr="00053F95">
        <w:rPr>
          <w:rFonts w:ascii="Times New Roman" w:hAnsi="Times New Roman"/>
          <w:sz w:val="24"/>
          <w:szCs w:val="24"/>
          <w:shd w:val="clear" w:color="auto" w:fill="FFFFFF"/>
        </w:rPr>
        <w:t>14 работ)</w:t>
      </w:r>
      <w:r w:rsidRPr="00053F95">
        <w:rPr>
          <w:rFonts w:ascii="Times New Roman" w:hAnsi="Times New Roman"/>
          <w:sz w:val="24"/>
          <w:szCs w:val="24"/>
        </w:rPr>
        <w:t xml:space="preserve">, Крымского (3 работы), Славянского (21 работа), Красноармейского (10 работ) и Северского (16 работ) районов, педагоги общеобразовательных учреждений Абинского зонального центра, Дома детского творчества </w:t>
      </w:r>
      <w:proofErr w:type="spellStart"/>
      <w:r w:rsidRPr="00053F95">
        <w:rPr>
          <w:rFonts w:ascii="Times New Roman" w:hAnsi="Times New Roman"/>
          <w:sz w:val="24"/>
          <w:szCs w:val="24"/>
        </w:rPr>
        <w:t>Абинскогорайона</w:t>
      </w:r>
      <w:proofErr w:type="spellEnd"/>
      <w:r w:rsidRPr="00053F95">
        <w:rPr>
          <w:rFonts w:ascii="Times New Roman" w:hAnsi="Times New Roman"/>
          <w:sz w:val="24"/>
          <w:szCs w:val="24"/>
        </w:rPr>
        <w:t>, Эколого-биологического центра Крымского района.</w:t>
      </w:r>
      <w:proofErr w:type="gramEnd"/>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shd w:val="clear" w:color="auto" w:fill="FFFFFF"/>
        </w:rPr>
        <w:t xml:space="preserve">5 февраля 2016 года </w:t>
      </w:r>
      <w:r w:rsidRPr="00053F95">
        <w:rPr>
          <w:rFonts w:ascii="Times New Roman" w:hAnsi="Times New Roman"/>
          <w:sz w:val="24"/>
          <w:szCs w:val="24"/>
        </w:rPr>
        <w:t xml:space="preserve">– </w:t>
      </w:r>
      <w:r w:rsidRPr="00053F95">
        <w:rPr>
          <w:rFonts w:ascii="Times New Roman" w:hAnsi="Times New Roman"/>
          <w:sz w:val="24"/>
          <w:szCs w:val="24"/>
          <w:lang w:val="en-US"/>
        </w:rPr>
        <w:t>XXI</w:t>
      </w:r>
      <w:r w:rsidRPr="00053F95">
        <w:rPr>
          <w:rFonts w:ascii="Times New Roman" w:hAnsi="Times New Roman"/>
          <w:sz w:val="24"/>
          <w:szCs w:val="24"/>
        </w:rPr>
        <w:t xml:space="preserve"> районная научно-практическая конференция «Первые шаги в науку» (муниципальный этап конкурса научных проектов школьников в рамках краевой научно-практической конференции «Эврика» Малой академии наук учащихся Кубани). </w:t>
      </w:r>
      <w:r w:rsidRPr="00053F95">
        <w:rPr>
          <w:rFonts w:ascii="Times New Roman" w:hAnsi="Times New Roman"/>
          <w:sz w:val="24"/>
          <w:szCs w:val="24"/>
          <w:shd w:val="clear" w:color="auto" w:fill="FFFFFF"/>
        </w:rPr>
        <w:t xml:space="preserve">Всего на заочное рецензирование поступило 170 проектов из 17 школ муниципального образования Абинский район. </w:t>
      </w:r>
      <w:r w:rsidRPr="00053F95">
        <w:rPr>
          <w:rFonts w:ascii="Times New Roman" w:hAnsi="Times New Roman"/>
          <w:sz w:val="24"/>
          <w:szCs w:val="24"/>
        </w:rPr>
        <w:t>Больше всего работ направили школы № 17 (24 проекта), №1 и №38 (21 проект), № 4 (20 проектов), № 5 (14 проектов), № 30 (11 проектов), № 3 и № 12 по 10 проектов. Не приняли участие школы № 7, 9, 14, 20, 21, 23, 31.</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12 февраля 2016 года – </w:t>
      </w:r>
      <w:r w:rsidRPr="00053F95">
        <w:rPr>
          <w:rFonts w:ascii="Times New Roman" w:hAnsi="Times New Roman"/>
          <w:bCs/>
          <w:sz w:val="24"/>
          <w:szCs w:val="24"/>
        </w:rPr>
        <w:t>IX</w:t>
      </w:r>
      <w:r w:rsidRPr="00053F95">
        <w:rPr>
          <w:rFonts w:ascii="Times New Roman" w:hAnsi="Times New Roman"/>
          <w:sz w:val="24"/>
          <w:szCs w:val="24"/>
        </w:rPr>
        <w:t xml:space="preserve"> научно-практическая конференция Абинского зонального центра МАН (зональный этап конкурса научных проектов школьников в рамках краевой научно-практической конференции «Эврика» Малой академии наук учащихся Кубани). Было представлено </w:t>
      </w:r>
      <w:r w:rsidRPr="00053F95">
        <w:rPr>
          <w:rFonts w:ascii="Times New Roman" w:hAnsi="Times New Roman"/>
          <w:sz w:val="24"/>
          <w:szCs w:val="24"/>
          <w:shd w:val="clear" w:color="auto" w:fill="FFFFFF"/>
        </w:rPr>
        <w:t>155 проектов на 20 секций. Абинский район представлен – 55 проектами, Славянский район – 34 проектами, Северский район направил 23 работы, Темрюкский район - 13 проектов, Красноармейский – 16, Крымский – 14.</w:t>
      </w:r>
      <w:r w:rsidRPr="00053F95">
        <w:rPr>
          <w:rFonts w:ascii="Times New Roman" w:hAnsi="Times New Roman"/>
          <w:sz w:val="24"/>
          <w:szCs w:val="24"/>
        </w:rPr>
        <w:t>Из двадцати четырех общеобразовательных учреждений муниципального образования Абинский район в зональном этапе Конкурса приняли участие тринадцать. Не приняли участие: муниципальные бюджетные общеобразовательные учреждения средние общеобразовательные школы № 3, 9, 15, 18, 20, 31. основные общеобразовательные школы № 7, 14, 21, 23, 34. Среди членов жюри – преподаватели Кубанского государственного аграрного университета.</w:t>
      </w:r>
    </w:p>
    <w:p w:rsidR="00935535" w:rsidRPr="00053F95" w:rsidRDefault="00935535" w:rsidP="00935535">
      <w:pPr>
        <w:spacing w:after="0"/>
        <w:ind w:left="142" w:firstLine="425"/>
        <w:jc w:val="both"/>
        <w:rPr>
          <w:rFonts w:ascii="Times New Roman" w:hAnsi="Times New Roman"/>
          <w:sz w:val="24"/>
          <w:szCs w:val="24"/>
        </w:rPr>
      </w:pPr>
      <w:proofErr w:type="gramStart"/>
      <w:r w:rsidRPr="00053F95">
        <w:rPr>
          <w:rFonts w:ascii="Times New Roman" w:hAnsi="Times New Roman"/>
          <w:sz w:val="24"/>
          <w:szCs w:val="24"/>
        </w:rPr>
        <w:t xml:space="preserve">По итогам </w:t>
      </w:r>
      <w:r w:rsidRPr="00053F95">
        <w:rPr>
          <w:rFonts w:ascii="Times New Roman" w:hAnsi="Times New Roman"/>
          <w:sz w:val="24"/>
          <w:szCs w:val="24"/>
          <w:lang w:val="en-US"/>
        </w:rPr>
        <w:t>XXI</w:t>
      </w:r>
      <w:r w:rsidRPr="00053F95">
        <w:rPr>
          <w:rFonts w:ascii="Times New Roman" w:hAnsi="Times New Roman"/>
          <w:sz w:val="24"/>
          <w:szCs w:val="24"/>
        </w:rPr>
        <w:t xml:space="preserve"> районной научно-практической конференции учащихся из 55 проектов учащихся 9-11 классов отмечены дипломами:</w:t>
      </w:r>
      <w:proofErr w:type="gramEnd"/>
    </w:p>
    <w:p w:rsidR="00935535" w:rsidRPr="00053F95" w:rsidRDefault="00935535" w:rsidP="00935535">
      <w:pPr>
        <w:spacing w:after="0"/>
        <w:ind w:left="142" w:firstLine="425"/>
        <w:jc w:val="both"/>
        <w:rPr>
          <w:rFonts w:ascii="Times New Roman" w:hAnsi="Times New Roman"/>
          <w:sz w:val="24"/>
          <w:szCs w:val="24"/>
        </w:rPr>
      </w:pPr>
      <w:r w:rsidRPr="00053F95">
        <w:rPr>
          <w:rFonts w:ascii="Times New Roman" w:hAnsi="Times New Roman"/>
          <w:sz w:val="24"/>
          <w:szCs w:val="24"/>
          <w:lang w:val="en-US"/>
        </w:rPr>
        <w:t>I</w:t>
      </w:r>
      <w:r w:rsidRPr="00053F95">
        <w:rPr>
          <w:rFonts w:ascii="Times New Roman" w:hAnsi="Times New Roman"/>
          <w:sz w:val="24"/>
          <w:szCs w:val="24"/>
        </w:rPr>
        <w:t xml:space="preserve"> степени - 18 работ; </w:t>
      </w:r>
    </w:p>
    <w:p w:rsidR="00935535" w:rsidRPr="00053F95" w:rsidRDefault="00935535" w:rsidP="00935535">
      <w:pPr>
        <w:spacing w:after="0"/>
        <w:ind w:left="142" w:firstLine="425"/>
        <w:jc w:val="both"/>
        <w:rPr>
          <w:rFonts w:ascii="Times New Roman" w:hAnsi="Times New Roman"/>
          <w:sz w:val="24"/>
          <w:szCs w:val="24"/>
        </w:rPr>
      </w:pPr>
      <w:r w:rsidRPr="00053F95">
        <w:rPr>
          <w:rFonts w:ascii="Times New Roman" w:hAnsi="Times New Roman"/>
          <w:sz w:val="24"/>
          <w:szCs w:val="24"/>
          <w:lang w:val="en-US"/>
        </w:rPr>
        <w:t>II</w:t>
      </w:r>
      <w:r w:rsidRPr="00053F95">
        <w:rPr>
          <w:rFonts w:ascii="Times New Roman" w:hAnsi="Times New Roman"/>
          <w:sz w:val="24"/>
          <w:szCs w:val="24"/>
        </w:rPr>
        <w:t xml:space="preserve"> степени - 15 работ;</w:t>
      </w:r>
    </w:p>
    <w:p w:rsidR="00935535" w:rsidRPr="00053F95" w:rsidRDefault="00935535" w:rsidP="00935535">
      <w:pPr>
        <w:spacing w:after="0"/>
        <w:ind w:left="142" w:firstLine="425"/>
        <w:jc w:val="both"/>
        <w:rPr>
          <w:rFonts w:ascii="Times New Roman" w:hAnsi="Times New Roman"/>
          <w:sz w:val="24"/>
          <w:szCs w:val="24"/>
        </w:rPr>
      </w:pPr>
      <w:r w:rsidRPr="00053F95">
        <w:rPr>
          <w:rFonts w:ascii="Times New Roman" w:hAnsi="Times New Roman"/>
          <w:sz w:val="24"/>
          <w:szCs w:val="24"/>
          <w:lang w:val="en-US"/>
        </w:rPr>
        <w:t>III</w:t>
      </w:r>
      <w:r w:rsidRPr="00053F95">
        <w:rPr>
          <w:rFonts w:ascii="Times New Roman" w:hAnsi="Times New Roman"/>
          <w:sz w:val="24"/>
          <w:szCs w:val="24"/>
        </w:rPr>
        <w:t xml:space="preserve"> степени - 9 проектов;</w:t>
      </w:r>
    </w:p>
    <w:p w:rsidR="00935535" w:rsidRPr="00053F95" w:rsidRDefault="00935535" w:rsidP="00935535">
      <w:pPr>
        <w:spacing w:after="0"/>
        <w:ind w:left="142" w:firstLine="425"/>
        <w:jc w:val="both"/>
        <w:rPr>
          <w:rFonts w:ascii="Times New Roman" w:hAnsi="Times New Roman"/>
          <w:sz w:val="24"/>
          <w:szCs w:val="24"/>
        </w:rPr>
      </w:pPr>
      <w:r w:rsidRPr="00053F95">
        <w:rPr>
          <w:rFonts w:ascii="Times New Roman" w:hAnsi="Times New Roman"/>
          <w:sz w:val="24"/>
          <w:szCs w:val="24"/>
        </w:rPr>
        <w:t>Дипломов лауреатов – 8.</w:t>
      </w:r>
    </w:p>
    <w:p w:rsidR="00935535" w:rsidRPr="00053F95" w:rsidRDefault="00935535" w:rsidP="00935535">
      <w:pPr>
        <w:spacing w:after="0"/>
        <w:ind w:left="142" w:firstLine="425"/>
        <w:jc w:val="both"/>
        <w:rPr>
          <w:rFonts w:ascii="Times New Roman" w:hAnsi="Times New Roman"/>
          <w:sz w:val="24"/>
          <w:szCs w:val="24"/>
        </w:rPr>
      </w:pPr>
      <w:r w:rsidRPr="00053F95">
        <w:rPr>
          <w:rFonts w:ascii="Times New Roman" w:hAnsi="Times New Roman"/>
          <w:sz w:val="24"/>
          <w:szCs w:val="24"/>
        </w:rPr>
        <w:t>Общее количество проектов ЮНИОРОВ (1-8 классы) составило 115 (67,6% от общего количества), в том числе были отмечены дипломами:</w:t>
      </w:r>
    </w:p>
    <w:p w:rsidR="00935535" w:rsidRPr="00053F95" w:rsidRDefault="00935535" w:rsidP="00935535">
      <w:pPr>
        <w:spacing w:after="0"/>
        <w:ind w:left="142" w:firstLine="425"/>
        <w:jc w:val="both"/>
        <w:rPr>
          <w:rFonts w:ascii="Times New Roman" w:hAnsi="Times New Roman"/>
          <w:sz w:val="24"/>
          <w:szCs w:val="24"/>
        </w:rPr>
      </w:pPr>
      <w:r w:rsidRPr="00053F95">
        <w:rPr>
          <w:rFonts w:ascii="Times New Roman" w:hAnsi="Times New Roman"/>
          <w:sz w:val="24"/>
          <w:szCs w:val="24"/>
          <w:lang w:val="en-US"/>
        </w:rPr>
        <w:t>I</w:t>
      </w:r>
      <w:r w:rsidRPr="00053F95">
        <w:rPr>
          <w:rFonts w:ascii="Times New Roman" w:hAnsi="Times New Roman"/>
          <w:sz w:val="24"/>
          <w:szCs w:val="24"/>
        </w:rPr>
        <w:t xml:space="preserve"> степени - 25 работ; </w:t>
      </w:r>
    </w:p>
    <w:p w:rsidR="00935535" w:rsidRPr="00053F95" w:rsidRDefault="00935535" w:rsidP="00935535">
      <w:pPr>
        <w:spacing w:after="0"/>
        <w:ind w:left="142" w:firstLine="425"/>
        <w:jc w:val="both"/>
        <w:rPr>
          <w:rFonts w:ascii="Times New Roman" w:hAnsi="Times New Roman"/>
          <w:sz w:val="24"/>
          <w:szCs w:val="24"/>
        </w:rPr>
      </w:pPr>
      <w:r w:rsidRPr="00053F95">
        <w:rPr>
          <w:rFonts w:ascii="Times New Roman" w:hAnsi="Times New Roman"/>
          <w:sz w:val="24"/>
          <w:szCs w:val="24"/>
          <w:lang w:val="en-US"/>
        </w:rPr>
        <w:t>II</w:t>
      </w:r>
      <w:r w:rsidRPr="00053F95">
        <w:rPr>
          <w:rFonts w:ascii="Times New Roman" w:hAnsi="Times New Roman"/>
          <w:sz w:val="24"/>
          <w:szCs w:val="24"/>
        </w:rPr>
        <w:t xml:space="preserve"> степени - 24 работы;</w:t>
      </w:r>
    </w:p>
    <w:p w:rsidR="00935535" w:rsidRPr="00053F95" w:rsidRDefault="00935535" w:rsidP="00935535">
      <w:pPr>
        <w:spacing w:after="0"/>
        <w:ind w:left="142" w:firstLine="425"/>
        <w:jc w:val="both"/>
        <w:rPr>
          <w:rFonts w:ascii="Times New Roman" w:hAnsi="Times New Roman"/>
          <w:sz w:val="24"/>
          <w:szCs w:val="24"/>
        </w:rPr>
      </w:pPr>
      <w:r w:rsidRPr="00053F95">
        <w:rPr>
          <w:rFonts w:ascii="Times New Roman" w:hAnsi="Times New Roman"/>
          <w:sz w:val="24"/>
          <w:szCs w:val="24"/>
          <w:lang w:val="en-US"/>
        </w:rPr>
        <w:t>III</w:t>
      </w:r>
      <w:r w:rsidRPr="00053F95">
        <w:rPr>
          <w:rFonts w:ascii="Times New Roman" w:hAnsi="Times New Roman"/>
          <w:sz w:val="24"/>
          <w:szCs w:val="24"/>
        </w:rPr>
        <w:t xml:space="preserve"> степени - 25 проектов;</w:t>
      </w:r>
    </w:p>
    <w:p w:rsidR="00935535" w:rsidRPr="00053F95" w:rsidRDefault="00935535" w:rsidP="00935535">
      <w:pPr>
        <w:spacing w:after="0"/>
        <w:ind w:left="142" w:firstLine="425"/>
        <w:jc w:val="both"/>
        <w:rPr>
          <w:rFonts w:ascii="Times New Roman" w:hAnsi="Times New Roman"/>
          <w:sz w:val="24"/>
          <w:szCs w:val="24"/>
        </w:rPr>
      </w:pPr>
      <w:r w:rsidRPr="00053F95">
        <w:rPr>
          <w:rFonts w:ascii="Times New Roman" w:hAnsi="Times New Roman"/>
          <w:sz w:val="24"/>
          <w:szCs w:val="24"/>
        </w:rPr>
        <w:t>Дипломов лауреатов – 31.</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В общем, среди </w:t>
      </w:r>
      <w:proofErr w:type="gramStart"/>
      <w:r w:rsidRPr="00053F95">
        <w:rPr>
          <w:rFonts w:ascii="Times New Roman" w:hAnsi="Times New Roman"/>
          <w:sz w:val="24"/>
          <w:szCs w:val="24"/>
        </w:rPr>
        <w:t>награжденных</w:t>
      </w:r>
      <w:proofErr w:type="gramEnd"/>
      <w:r w:rsidRPr="00053F95">
        <w:rPr>
          <w:rFonts w:ascii="Times New Roman" w:hAnsi="Times New Roman"/>
          <w:sz w:val="24"/>
          <w:szCs w:val="24"/>
        </w:rPr>
        <w:t xml:space="preserve"> 43 воспитанника Дома детского творчества.</w:t>
      </w:r>
    </w:p>
    <w:p w:rsidR="00935535" w:rsidRPr="00053F95" w:rsidRDefault="00935535" w:rsidP="00935535">
      <w:pPr>
        <w:tabs>
          <w:tab w:val="left" w:pos="0"/>
        </w:tabs>
        <w:spacing w:after="0" w:line="240" w:lineRule="auto"/>
        <w:ind w:firstLine="567"/>
        <w:jc w:val="both"/>
        <w:rPr>
          <w:rFonts w:ascii="Times New Roman" w:hAnsi="Times New Roman"/>
          <w:sz w:val="24"/>
          <w:szCs w:val="24"/>
        </w:rPr>
      </w:pPr>
      <w:proofErr w:type="gramStart"/>
      <w:r w:rsidRPr="00053F95">
        <w:rPr>
          <w:rFonts w:ascii="Times New Roman" w:hAnsi="Times New Roman"/>
          <w:sz w:val="24"/>
          <w:szCs w:val="24"/>
        </w:rPr>
        <w:t>По результатам зонального этапа Конкурса научных проектов школьников в рамках краевой научно-практической конференции «Эврика» Малой академии наук учащихся Кубани 46 проектов муниципального образования Абинский район направлены для участия в краевой научно-практической конференции Малой сельскохозяйственной академии наук учащихся (</w:t>
      </w:r>
      <w:r w:rsidRPr="00053F95">
        <w:rPr>
          <w:rFonts w:ascii="Times New Roman" w:hAnsi="Times New Roman"/>
          <w:sz w:val="24"/>
          <w:szCs w:val="24"/>
          <w:shd w:val="clear" w:color="auto" w:fill="FFFFFF"/>
        </w:rPr>
        <w:t xml:space="preserve">31 участник получил сертификаты, 7 проектов удостоены дипломов III степени, 6 – дипломов II степени, 4 проекта – I степени, 12 человек получили карточки </w:t>
      </w:r>
      <w:proofErr w:type="spellStart"/>
      <w:r w:rsidRPr="00053F95">
        <w:rPr>
          <w:rFonts w:ascii="Times New Roman" w:hAnsi="Times New Roman"/>
          <w:sz w:val="24"/>
          <w:szCs w:val="24"/>
          <w:shd w:val="clear" w:color="auto" w:fill="FFFFFF"/>
        </w:rPr>
        <w:t>кандидатоввчлены</w:t>
      </w:r>
      <w:proofErr w:type="spellEnd"/>
      <w:proofErr w:type="gramEnd"/>
      <w:r w:rsidRPr="00053F95">
        <w:rPr>
          <w:rFonts w:ascii="Times New Roman" w:hAnsi="Times New Roman"/>
          <w:sz w:val="24"/>
          <w:szCs w:val="24"/>
          <w:shd w:val="clear" w:color="auto" w:fill="FFFFFF"/>
        </w:rPr>
        <w:t xml:space="preserve"> </w:t>
      </w:r>
      <w:proofErr w:type="gramStart"/>
      <w:r w:rsidRPr="00053F95">
        <w:rPr>
          <w:rFonts w:ascii="Times New Roman" w:hAnsi="Times New Roman"/>
          <w:sz w:val="24"/>
          <w:szCs w:val="24"/>
          <w:shd w:val="clear" w:color="auto" w:fill="FFFFFF"/>
        </w:rPr>
        <w:t>МСХАУ, 5 – свидетельства членов МСХАУ</w:t>
      </w:r>
      <w:r w:rsidRPr="00053F95">
        <w:rPr>
          <w:rFonts w:ascii="Times New Roman" w:hAnsi="Times New Roman"/>
          <w:sz w:val="24"/>
          <w:szCs w:val="24"/>
        </w:rPr>
        <w:t xml:space="preserve">),45 проектов - </w:t>
      </w:r>
      <w:r w:rsidRPr="00053F95">
        <w:rPr>
          <w:rFonts w:ascii="Times New Roman" w:hAnsi="Times New Roman"/>
          <w:sz w:val="24"/>
          <w:szCs w:val="24"/>
        </w:rPr>
        <w:lastRenderedPageBreak/>
        <w:t xml:space="preserve">для участия в третьем (заочном) этапе Конкурса научных проектов школьников в рамках краевой научно-практической конференции «Эврика» Малой академии наук учащихся (18 участников получили сертификаты, 3 проекта удостоены диплома </w:t>
      </w:r>
      <w:r w:rsidRPr="00053F95">
        <w:rPr>
          <w:rFonts w:ascii="Times New Roman" w:hAnsi="Times New Roman"/>
          <w:sz w:val="24"/>
          <w:szCs w:val="24"/>
          <w:lang w:val="en-US"/>
        </w:rPr>
        <w:t>III</w:t>
      </w:r>
      <w:r w:rsidRPr="00053F95">
        <w:rPr>
          <w:rFonts w:ascii="Times New Roman" w:hAnsi="Times New Roman"/>
          <w:sz w:val="24"/>
          <w:szCs w:val="24"/>
        </w:rPr>
        <w:t xml:space="preserve"> степени, 1 – диплома </w:t>
      </w:r>
      <w:r w:rsidRPr="00053F95">
        <w:rPr>
          <w:rFonts w:ascii="Times New Roman" w:hAnsi="Times New Roman"/>
          <w:sz w:val="24"/>
          <w:szCs w:val="24"/>
          <w:lang w:val="en-US"/>
        </w:rPr>
        <w:t>II</w:t>
      </w:r>
      <w:r w:rsidRPr="00053F95">
        <w:rPr>
          <w:rFonts w:ascii="Times New Roman" w:hAnsi="Times New Roman"/>
          <w:sz w:val="24"/>
          <w:szCs w:val="24"/>
        </w:rPr>
        <w:t xml:space="preserve"> степени, </w:t>
      </w:r>
      <w:r w:rsidRPr="00053F95">
        <w:rPr>
          <w:rFonts w:ascii="Times New Roman" w:hAnsi="Times New Roman"/>
          <w:sz w:val="24"/>
          <w:szCs w:val="24"/>
          <w:shd w:val="clear" w:color="auto" w:fill="FFFFFF"/>
        </w:rPr>
        <w:t>2 проекта – диплома I степени,</w:t>
      </w:r>
      <w:r w:rsidRPr="00053F95">
        <w:rPr>
          <w:rFonts w:ascii="Times New Roman" w:hAnsi="Times New Roman"/>
          <w:sz w:val="24"/>
          <w:szCs w:val="24"/>
        </w:rPr>
        <w:t xml:space="preserve"> 1 проект –  диплома </w:t>
      </w:r>
      <w:r w:rsidRPr="00053F95">
        <w:rPr>
          <w:rFonts w:ascii="Times New Roman" w:hAnsi="Times New Roman"/>
          <w:sz w:val="24"/>
          <w:szCs w:val="24"/>
          <w:shd w:val="clear" w:color="auto" w:fill="FFFFFF"/>
        </w:rPr>
        <w:t>III</w:t>
      </w:r>
      <w:r w:rsidRPr="00053F95">
        <w:rPr>
          <w:rFonts w:ascii="Times New Roman" w:hAnsi="Times New Roman"/>
          <w:sz w:val="24"/>
          <w:szCs w:val="24"/>
        </w:rPr>
        <w:t xml:space="preserve"> степени молодежного жюри.</w:t>
      </w:r>
      <w:proofErr w:type="gramEnd"/>
    </w:p>
    <w:p w:rsidR="00935535" w:rsidRPr="00053F95" w:rsidRDefault="00935535" w:rsidP="00935535">
      <w:pPr>
        <w:spacing w:after="0" w:line="240" w:lineRule="auto"/>
        <w:ind w:left="34" w:right="38" w:firstLine="567"/>
        <w:jc w:val="both"/>
        <w:rPr>
          <w:rFonts w:ascii="Times New Roman" w:hAnsi="Times New Roman"/>
          <w:sz w:val="24"/>
          <w:szCs w:val="24"/>
        </w:rPr>
      </w:pPr>
      <w:r w:rsidRPr="00053F95">
        <w:rPr>
          <w:rFonts w:ascii="Times New Roman" w:hAnsi="Times New Roman"/>
          <w:sz w:val="24"/>
          <w:szCs w:val="24"/>
        </w:rPr>
        <w:t xml:space="preserve">Помимо конференций, члены районного научного общества принимали участие в различных интеллектуальных мероприятиях: </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 </w:t>
      </w:r>
      <w:r w:rsidRPr="00053F95">
        <w:rPr>
          <w:rFonts w:ascii="Times New Roman" w:hAnsi="Times New Roman"/>
          <w:sz w:val="24"/>
          <w:szCs w:val="24"/>
          <w:lang w:val="en-US"/>
        </w:rPr>
        <w:t>XI</w:t>
      </w:r>
      <w:r w:rsidRPr="00053F95">
        <w:rPr>
          <w:rFonts w:ascii="Times New Roman" w:hAnsi="Times New Roman"/>
          <w:sz w:val="24"/>
          <w:szCs w:val="24"/>
        </w:rPr>
        <w:t xml:space="preserve"> Всероссийском </w:t>
      </w:r>
      <w:proofErr w:type="gramStart"/>
      <w:r w:rsidRPr="00053F95">
        <w:rPr>
          <w:rFonts w:ascii="Times New Roman" w:hAnsi="Times New Roman"/>
          <w:sz w:val="24"/>
          <w:szCs w:val="24"/>
        </w:rPr>
        <w:t>конкурсе</w:t>
      </w:r>
      <w:proofErr w:type="gramEnd"/>
      <w:r w:rsidRPr="00053F95">
        <w:rPr>
          <w:rFonts w:ascii="Times New Roman" w:hAnsi="Times New Roman"/>
          <w:sz w:val="24"/>
          <w:szCs w:val="24"/>
        </w:rPr>
        <w:t xml:space="preserve"> молодёжи образовательных и научных организаций на лучшую работу «Моя законотворческая инициатива» (МБОУ СОШ № 6);</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 Всероссийском </w:t>
      </w:r>
      <w:proofErr w:type="gramStart"/>
      <w:r w:rsidRPr="00053F95">
        <w:rPr>
          <w:rFonts w:ascii="Times New Roman" w:hAnsi="Times New Roman"/>
          <w:sz w:val="24"/>
          <w:szCs w:val="24"/>
        </w:rPr>
        <w:t>конкурсе</w:t>
      </w:r>
      <w:proofErr w:type="gramEnd"/>
      <w:r w:rsidRPr="00053F95">
        <w:rPr>
          <w:rFonts w:ascii="Times New Roman" w:hAnsi="Times New Roman"/>
          <w:sz w:val="24"/>
          <w:szCs w:val="24"/>
        </w:rPr>
        <w:t xml:space="preserve"> достижений талантливых обучающихся «Поколение науки» (МБОУ СОШ № 1, № 38, № 42, МАОУ СОШ № 4, МАДОУ </w:t>
      </w:r>
      <w:proofErr w:type="spellStart"/>
      <w:r w:rsidRPr="00053F95">
        <w:rPr>
          <w:rFonts w:ascii="Times New Roman" w:hAnsi="Times New Roman"/>
          <w:sz w:val="24"/>
          <w:szCs w:val="24"/>
        </w:rPr>
        <w:t>д</w:t>
      </w:r>
      <w:proofErr w:type="spellEnd"/>
      <w:r w:rsidRPr="00053F95">
        <w:rPr>
          <w:rFonts w:ascii="Times New Roman" w:hAnsi="Times New Roman"/>
          <w:sz w:val="24"/>
          <w:szCs w:val="24"/>
        </w:rPr>
        <w:t>/с №33);</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 </w:t>
      </w:r>
      <w:r w:rsidRPr="00053F95">
        <w:rPr>
          <w:rFonts w:ascii="Times New Roman" w:hAnsi="Times New Roman"/>
          <w:sz w:val="24"/>
          <w:szCs w:val="24"/>
          <w:lang w:val="en-US"/>
        </w:rPr>
        <w:t>V</w:t>
      </w:r>
      <w:r w:rsidRPr="00053F95">
        <w:rPr>
          <w:rFonts w:ascii="Times New Roman" w:hAnsi="Times New Roman"/>
          <w:sz w:val="24"/>
          <w:szCs w:val="24"/>
        </w:rPr>
        <w:t xml:space="preserve"> открытом дистанционном научно-практическом </w:t>
      </w:r>
      <w:proofErr w:type="gramStart"/>
      <w:r w:rsidRPr="00053F95">
        <w:rPr>
          <w:rFonts w:ascii="Times New Roman" w:hAnsi="Times New Roman"/>
          <w:sz w:val="24"/>
          <w:szCs w:val="24"/>
        </w:rPr>
        <w:t>конкурсе</w:t>
      </w:r>
      <w:proofErr w:type="gramEnd"/>
      <w:r w:rsidRPr="00053F95">
        <w:rPr>
          <w:rFonts w:ascii="Times New Roman" w:hAnsi="Times New Roman"/>
          <w:sz w:val="24"/>
          <w:szCs w:val="24"/>
        </w:rPr>
        <w:t xml:space="preserve"> школьников «</w:t>
      </w:r>
      <w:proofErr w:type="spellStart"/>
      <w:r w:rsidRPr="00053F95">
        <w:rPr>
          <w:rFonts w:ascii="Times New Roman" w:hAnsi="Times New Roman"/>
          <w:sz w:val="24"/>
          <w:szCs w:val="24"/>
        </w:rPr>
        <w:t>Экополис</w:t>
      </w:r>
      <w:proofErr w:type="spellEnd"/>
      <w:r w:rsidRPr="00053F95">
        <w:rPr>
          <w:rFonts w:ascii="Times New Roman" w:hAnsi="Times New Roman"/>
          <w:sz w:val="24"/>
          <w:szCs w:val="24"/>
        </w:rPr>
        <w:t xml:space="preserve"> – вектор в будущее» (МАОУ СОШ № 4, МБОУ СОШ № 30);</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 интеллектуальном </w:t>
      </w:r>
      <w:proofErr w:type="gramStart"/>
      <w:r w:rsidRPr="00053F95">
        <w:rPr>
          <w:rFonts w:ascii="Times New Roman" w:hAnsi="Times New Roman"/>
          <w:sz w:val="24"/>
          <w:szCs w:val="24"/>
        </w:rPr>
        <w:t>соревновании</w:t>
      </w:r>
      <w:proofErr w:type="gramEnd"/>
      <w:r w:rsidRPr="00053F95">
        <w:rPr>
          <w:rFonts w:ascii="Times New Roman" w:hAnsi="Times New Roman"/>
          <w:sz w:val="24"/>
          <w:szCs w:val="24"/>
        </w:rPr>
        <w:t xml:space="preserve"> молодых исследователей в рамках Российской научно-социальной программы «Шаг в будущее» (ЮФО) (учащиеся МАОУ СОШ № 4, МБОУ СОШ № 1, № 3, № 5, 38);</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 </w:t>
      </w:r>
      <w:r w:rsidRPr="00053F95">
        <w:rPr>
          <w:rFonts w:ascii="Times New Roman" w:hAnsi="Times New Roman"/>
          <w:sz w:val="24"/>
          <w:szCs w:val="24"/>
          <w:lang w:val="en-US"/>
        </w:rPr>
        <w:t>XIII</w:t>
      </w:r>
      <w:r w:rsidRPr="00053F95">
        <w:rPr>
          <w:rFonts w:ascii="Times New Roman" w:hAnsi="Times New Roman"/>
          <w:sz w:val="24"/>
          <w:szCs w:val="24"/>
        </w:rPr>
        <w:t xml:space="preserve"> Всероссийском молодежном </w:t>
      </w:r>
      <w:proofErr w:type="gramStart"/>
      <w:r w:rsidRPr="00053F95">
        <w:rPr>
          <w:rFonts w:ascii="Times New Roman" w:hAnsi="Times New Roman"/>
          <w:sz w:val="24"/>
          <w:szCs w:val="24"/>
        </w:rPr>
        <w:t>конкурсе</w:t>
      </w:r>
      <w:proofErr w:type="gramEnd"/>
      <w:r w:rsidRPr="00053F95">
        <w:rPr>
          <w:rFonts w:ascii="Times New Roman" w:hAnsi="Times New Roman"/>
          <w:sz w:val="24"/>
          <w:szCs w:val="24"/>
        </w:rPr>
        <w:t xml:space="preserve"> научно-исследовательских и творческих работ – Всероссийском молодёжном форуме по проблемам культурного наследия, экологии и безопасности жизнедеятельности «ЮНЭКО – 2015» (МБОУ СОШ № 6);</w:t>
      </w:r>
    </w:p>
    <w:p w:rsidR="00935535" w:rsidRPr="00053F95" w:rsidRDefault="00935535" w:rsidP="00935535">
      <w:pPr>
        <w:spacing w:after="0" w:line="240" w:lineRule="auto"/>
        <w:ind w:firstLine="567"/>
        <w:jc w:val="both"/>
        <w:rPr>
          <w:rFonts w:ascii="Times New Roman" w:hAnsi="Times New Roman"/>
          <w:bCs/>
          <w:sz w:val="24"/>
          <w:szCs w:val="24"/>
        </w:rPr>
      </w:pPr>
      <w:r w:rsidRPr="00053F95">
        <w:rPr>
          <w:rFonts w:ascii="Times New Roman" w:hAnsi="Times New Roman"/>
          <w:sz w:val="24"/>
          <w:szCs w:val="24"/>
        </w:rPr>
        <w:t xml:space="preserve">- </w:t>
      </w:r>
      <w:r w:rsidRPr="00053F95">
        <w:rPr>
          <w:rFonts w:ascii="Times New Roman" w:hAnsi="Times New Roman"/>
          <w:bCs/>
          <w:sz w:val="24"/>
          <w:szCs w:val="24"/>
        </w:rPr>
        <w:t xml:space="preserve">Всероссийском </w:t>
      </w:r>
      <w:proofErr w:type="gramStart"/>
      <w:r w:rsidRPr="00053F95">
        <w:rPr>
          <w:rFonts w:ascii="Times New Roman" w:hAnsi="Times New Roman"/>
          <w:bCs/>
          <w:sz w:val="24"/>
          <w:szCs w:val="24"/>
        </w:rPr>
        <w:t>съезде</w:t>
      </w:r>
      <w:proofErr w:type="gramEnd"/>
      <w:r w:rsidRPr="00053F95">
        <w:rPr>
          <w:rFonts w:ascii="Times New Roman" w:hAnsi="Times New Roman"/>
          <w:bCs/>
          <w:sz w:val="24"/>
          <w:szCs w:val="24"/>
        </w:rPr>
        <w:t xml:space="preserve"> школьных лесничеств (</w:t>
      </w:r>
      <w:r w:rsidRPr="00053F95">
        <w:rPr>
          <w:rFonts w:ascii="Times New Roman" w:hAnsi="Times New Roman"/>
          <w:sz w:val="24"/>
          <w:szCs w:val="24"/>
        </w:rPr>
        <w:t>МАОУ СОШ № 4</w:t>
      </w:r>
      <w:r w:rsidRPr="00053F95">
        <w:rPr>
          <w:rFonts w:ascii="Times New Roman" w:hAnsi="Times New Roman"/>
          <w:bCs/>
          <w:sz w:val="24"/>
          <w:szCs w:val="24"/>
        </w:rPr>
        <w:t>);</w:t>
      </w:r>
    </w:p>
    <w:p w:rsidR="00935535" w:rsidRPr="00053F95" w:rsidRDefault="00935535" w:rsidP="00935535">
      <w:pPr>
        <w:spacing w:after="0" w:line="240" w:lineRule="auto"/>
        <w:ind w:firstLine="567"/>
        <w:jc w:val="both"/>
        <w:rPr>
          <w:rFonts w:ascii="Times New Roman" w:hAnsi="Times New Roman"/>
          <w:bCs/>
          <w:sz w:val="24"/>
          <w:szCs w:val="24"/>
        </w:rPr>
      </w:pPr>
      <w:r w:rsidRPr="00053F95">
        <w:rPr>
          <w:rFonts w:ascii="Times New Roman" w:hAnsi="Times New Roman"/>
          <w:bCs/>
          <w:sz w:val="24"/>
          <w:szCs w:val="24"/>
        </w:rPr>
        <w:t xml:space="preserve">- Всероссийском </w:t>
      </w:r>
      <w:proofErr w:type="gramStart"/>
      <w:r w:rsidRPr="00053F95">
        <w:rPr>
          <w:rFonts w:ascii="Times New Roman" w:hAnsi="Times New Roman"/>
          <w:bCs/>
          <w:sz w:val="24"/>
          <w:szCs w:val="24"/>
        </w:rPr>
        <w:t>конкурсе</w:t>
      </w:r>
      <w:proofErr w:type="gramEnd"/>
      <w:r w:rsidRPr="00053F95">
        <w:rPr>
          <w:rFonts w:ascii="Times New Roman" w:hAnsi="Times New Roman"/>
          <w:bCs/>
          <w:sz w:val="24"/>
          <w:szCs w:val="24"/>
        </w:rPr>
        <w:t xml:space="preserve"> </w:t>
      </w:r>
      <w:proofErr w:type="spellStart"/>
      <w:r w:rsidRPr="00053F95">
        <w:rPr>
          <w:rFonts w:ascii="Times New Roman" w:hAnsi="Times New Roman"/>
          <w:bCs/>
          <w:sz w:val="24"/>
          <w:szCs w:val="24"/>
        </w:rPr>
        <w:t>исследовательско-краеведческих</w:t>
      </w:r>
      <w:proofErr w:type="spellEnd"/>
      <w:r w:rsidRPr="00053F95">
        <w:rPr>
          <w:rFonts w:ascii="Times New Roman" w:hAnsi="Times New Roman"/>
          <w:bCs/>
          <w:sz w:val="24"/>
          <w:szCs w:val="24"/>
        </w:rPr>
        <w:t xml:space="preserve"> работ учащихся «Отечество»</w:t>
      </w:r>
      <w:r w:rsidRPr="00053F95">
        <w:rPr>
          <w:rFonts w:ascii="Times New Roman" w:hAnsi="Times New Roman"/>
          <w:sz w:val="24"/>
          <w:szCs w:val="24"/>
        </w:rPr>
        <w:t xml:space="preserve"> (МБОУ СОШ № 6);</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 Всероссийском </w:t>
      </w:r>
      <w:proofErr w:type="gramStart"/>
      <w:r w:rsidRPr="00053F95">
        <w:rPr>
          <w:rFonts w:ascii="Times New Roman" w:hAnsi="Times New Roman"/>
          <w:sz w:val="24"/>
          <w:szCs w:val="24"/>
        </w:rPr>
        <w:t>конкурсе</w:t>
      </w:r>
      <w:proofErr w:type="gramEnd"/>
      <w:r w:rsidRPr="00053F95">
        <w:rPr>
          <w:rFonts w:ascii="Times New Roman" w:hAnsi="Times New Roman"/>
          <w:sz w:val="24"/>
          <w:szCs w:val="24"/>
        </w:rPr>
        <w:t xml:space="preserve"> научно-исследовательских работ обучающихся общеобразовательных учреждений имени Д.И.Менделеева (МБОУ ООШ № 39, МБОУ СОШ № 32);</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 Всероссийском заочном </w:t>
      </w:r>
      <w:proofErr w:type="gramStart"/>
      <w:r w:rsidRPr="00053F95">
        <w:rPr>
          <w:rFonts w:ascii="Times New Roman" w:hAnsi="Times New Roman"/>
          <w:sz w:val="24"/>
          <w:szCs w:val="24"/>
        </w:rPr>
        <w:t>конкурсе</w:t>
      </w:r>
      <w:proofErr w:type="gramEnd"/>
      <w:r w:rsidRPr="00053F95">
        <w:rPr>
          <w:rFonts w:ascii="Times New Roman" w:hAnsi="Times New Roman"/>
          <w:sz w:val="24"/>
          <w:szCs w:val="24"/>
        </w:rPr>
        <w:t xml:space="preserve"> «Юный исследователь» (МБОУ СОШ № 38, МАДОУ </w:t>
      </w:r>
      <w:proofErr w:type="spellStart"/>
      <w:r w:rsidRPr="00053F95">
        <w:rPr>
          <w:rFonts w:ascii="Times New Roman" w:hAnsi="Times New Roman"/>
          <w:sz w:val="24"/>
          <w:szCs w:val="24"/>
        </w:rPr>
        <w:t>д</w:t>
      </w:r>
      <w:proofErr w:type="spellEnd"/>
      <w:r w:rsidRPr="00053F95">
        <w:rPr>
          <w:rFonts w:ascii="Times New Roman" w:hAnsi="Times New Roman"/>
          <w:sz w:val="24"/>
          <w:szCs w:val="24"/>
        </w:rPr>
        <w:t>/с №33);</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 Всероссийском детском </w:t>
      </w:r>
      <w:proofErr w:type="gramStart"/>
      <w:r w:rsidRPr="00053F95">
        <w:rPr>
          <w:rFonts w:ascii="Times New Roman" w:hAnsi="Times New Roman"/>
          <w:sz w:val="24"/>
          <w:szCs w:val="24"/>
        </w:rPr>
        <w:t>конкурсе</w:t>
      </w:r>
      <w:proofErr w:type="gramEnd"/>
      <w:r w:rsidRPr="00053F95">
        <w:rPr>
          <w:rFonts w:ascii="Times New Roman" w:hAnsi="Times New Roman"/>
          <w:sz w:val="24"/>
          <w:szCs w:val="24"/>
        </w:rPr>
        <w:t xml:space="preserve"> научно-исследовательских и творческих работ «Первые шаги в науке» (МБОУ СОШ № 1, № 38, МАДОУ </w:t>
      </w:r>
      <w:proofErr w:type="spellStart"/>
      <w:r w:rsidRPr="00053F95">
        <w:rPr>
          <w:rFonts w:ascii="Times New Roman" w:hAnsi="Times New Roman"/>
          <w:sz w:val="24"/>
          <w:szCs w:val="24"/>
        </w:rPr>
        <w:t>д</w:t>
      </w:r>
      <w:proofErr w:type="spellEnd"/>
      <w:r w:rsidRPr="00053F95">
        <w:rPr>
          <w:rFonts w:ascii="Times New Roman" w:hAnsi="Times New Roman"/>
          <w:sz w:val="24"/>
          <w:szCs w:val="24"/>
        </w:rPr>
        <w:t xml:space="preserve">/с №33); </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 Всероссийском </w:t>
      </w:r>
      <w:proofErr w:type="gramStart"/>
      <w:r w:rsidRPr="00053F95">
        <w:rPr>
          <w:rFonts w:ascii="Times New Roman" w:hAnsi="Times New Roman"/>
          <w:sz w:val="24"/>
          <w:szCs w:val="24"/>
        </w:rPr>
        <w:t>конкурсе</w:t>
      </w:r>
      <w:proofErr w:type="gramEnd"/>
      <w:r w:rsidRPr="00053F95">
        <w:rPr>
          <w:rFonts w:ascii="Times New Roman" w:hAnsi="Times New Roman"/>
          <w:sz w:val="24"/>
          <w:szCs w:val="24"/>
        </w:rPr>
        <w:t xml:space="preserve"> исследовательских работ «Шаги в науку» (МБОУ СОШ № 1, № 38, № 42, МАОУ СОШ № 4);</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 Всероссийского конкурса достижений талантливой молодёжи «Национальное Достояние России» (МБОУ СОШ № 1, № 5, № 6, № 38, МАОУ СОШ № 4);</w:t>
      </w:r>
    </w:p>
    <w:p w:rsidR="00935535" w:rsidRPr="00053F95" w:rsidRDefault="00935535" w:rsidP="00935535">
      <w:pPr>
        <w:spacing w:after="0" w:line="240" w:lineRule="auto"/>
        <w:ind w:firstLine="567"/>
        <w:jc w:val="both"/>
        <w:rPr>
          <w:rFonts w:ascii="Times New Roman" w:hAnsi="Times New Roman"/>
          <w:bCs/>
          <w:sz w:val="24"/>
          <w:szCs w:val="24"/>
        </w:rPr>
      </w:pPr>
      <w:r w:rsidRPr="00053F95">
        <w:rPr>
          <w:rFonts w:ascii="Times New Roman" w:hAnsi="Times New Roman"/>
          <w:bCs/>
          <w:sz w:val="24"/>
          <w:szCs w:val="24"/>
        </w:rPr>
        <w:t xml:space="preserve">- Российском заочном </w:t>
      </w:r>
      <w:proofErr w:type="gramStart"/>
      <w:r w:rsidRPr="00053F95">
        <w:rPr>
          <w:rFonts w:ascii="Times New Roman" w:hAnsi="Times New Roman"/>
          <w:bCs/>
          <w:sz w:val="24"/>
          <w:szCs w:val="24"/>
        </w:rPr>
        <w:t>конкурсе</w:t>
      </w:r>
      <w:proofErr w:type="gramEnd"/>
      <w:r w:rsidRPr="00053F95">
        <w:rPr>
          <w:rFonts w:ascii="Times New Roman" w:hAnsi="Times New Roman"/>
          <w:bCs/>
          <w:sz w:val="24"/>
          <w:szCs w:val="24"/>
        </w:rPr>
        <w:t xml:space="preserve"> «Юность, Наука, Культура» (МБОУ СОШ № 1, № 38, № 42,</w:t>
      </w:r>
      <w:r w:rsidRPr="00053F95">
        <w:rPr>
          <w:rFonts w:ascii="Times New Roman" w:hAnsi="Times New Roman"/>
          <w:sz w:val="24"/>
          <w:szCs w:val="24"/>
        </w:rPr>
        <w:t xml:space="preserve"> МАОУ СОШ № 4</w:t>
      </w:r>
      <w:r w:rsidRPr="00053F95">
        <w:rPr>
          <w:rFonts w:ascii="Times New Roman" w:hAnsi="Times New Roman"/>
          <w:bCs/>
          <w:sz w:val="24"/>
          <w:szCs w:val="24"/>
        </w:rPr>
        <w:t>);</w:t>
      </w:r>
    </w:p>
    <w:p w:rsidR="00935535" w:rsidRPr="00053F95" w:rsidRDefault="00935535" w:rsidP="00935535">
      <w:pPr>
        <w:spacing w:after="0" w:line="240" w:lineRule="auto"/>
        <w:ind w:firstLine="567"/>
        <w:jc w:val="both"/>
        <w:rPr>
          <w:rFonts w:ascii="Times New Roman" w:hAnsi="Times New Roman"/>
          <w:bCs/>
          <w:sz w:val="24"/>
          <w:szCs w:val="24"/>
        </w:rPr>
      </w:pPr>
      <w:r w:rsidRPr="00053F95">
        <w:rPr>
          <w:rFonts w:ascii="Times New Roman" w:hAnsi="Times New Roman"/>
          <w:bCs/>
          <w:sz w:val="24"/>
          <w:szCs w:val="24"/>
        </w:rPr>
        <w:t>- Всероссийской научно-практической конференции студентов, аспирантов и молодых учёных «Человек. Сообщество. Управление: взгляд молодых исследователей» (МБОУ СОШ № 30);</w:t>
      </w:r>
    </w:p>
    <w:p w:rsidR="00935535" w:rsidRPr="00053F95" w:rsidRDefault="00935535" w:rsidP="00935535">
      <w:pPr>
        <w:spacing w:after="0" w:line="240" w:lineRule="auto"/>
        <w:ind w:firstLine="567"/>
        <w:jc w:val="both"/>
        <w:rPr>
          <w:rFonts w:ascii="Times New Roman" w:hAnsi="Times New Roman"/>
          <w:bCs/>
          <w:sz w:val="24"/>
          <w:szCs w:val="24"/>
        </w:rPr>
      </w:pPr>
      <w:r w:rsidRPr="00053F95">
        <w:rPr>
          <w:rFonts w:ascii="Times New Roman" w:hAnsi="Times New Roman"/>
          <w:bCs/>
          <w:sz w:val="24"/>
          <w:szCs w:val="24"/>
        </w:rPr>
        <w:t xml:space="preserve">- Всероссийском </w:t>
      </w:r>
      <w:proofErr w:type="gramStart"/>
      <w:r w:rsidRPr="00053F95">
        <w:rPr>
          <w:rFonts w:ascii="Times New Roman" w:hAnsi="Times New Roman"/>
          <w:bCs/>
          <w:sz w:val="24"/>
          <w:szCs w:val="24"/>
        </w:rPr>
        <w:t>конкурсе</w:t>
      </w:r>
      <w:proofErr w:type="gramEnd"/>
      <w:r w:rsidRPr="00053F95">
        <w:rPr>
          <w:rFonts w:ascii="Times New Roman" w:hAnsi="Times New Roman"/>
          <w:bCs/>
          <w:sz w:val="24"/>
          <w:szCs w:val="24"/>
        </w:rPr>
        <w:t xml:space="preserve"> региональных молодежных проектов «Система приоритетов» в рамках программы «Лифт в будущее» (МБОУ СОШ № 43);</w:t>
      </w:r>
    </w:p>
    <w:p w:rsidR="00935535" w:rsidRPr="00053F95" w:rsidRDefault="00935535" w:rsidP="00935535">
      <w:pPr>
        <w:spacing w:after="0" w:line="240" w:lineRule="auto"/>
        <w:ind w:firstLine="567"/>
        <w:jc w:val="both"/>
        <w:rPr>
          <w:rFonts w:ascii="Times New Roman" w:hAnsi="Times New Roman"/>
          <w:bCs/>
          <w:sz w:val="24"/>
          <w:szCs w:val="24"/>
        </w:rPr>
      </w:pPr>
      <w:r w:rsidRPr="00053F95">
        <w:rPr>
          <w:rFonts w:ascii="Times New Roman" w:hAnsi="Times New Roman"/>
          <w:bCs/>
          <w:sz w:val="24"/>
          <w:szCs w:val="24"/>
        </w:rPr>
        <w:t xml:space="preserve">- Петербургском молодежном </w:t>
      </w:r>
      <w:proofErr w:type="gramStart"/>
      <w:r w:rsidRPr="00053F95">
        <w:rPr>
          <w:rFonts w:ascii="Times New Roman" w:hAnsi="Times New Roman"/>
          <w:bCs/>
          <w:sz w:val="24"/>
          <w:szCs w:val="24"/>
        </w:rPr>
        <w:t>фестивале</w:t>
      </w:r>
      <w:proofErr w:type="gramEnd"/>
      <w:r w:rsidRPr="00053F95">
        <w:rPr>
          <w:rFonts w:ascii="Times New Roman" w:hAnsi="Times New Roman"/>
          <w:bCs/>
          <w:sz w:val="24"/>
          <w:szCs w:val="24"/>
        </w:rPr>
        <w:t xml:space="preserve"> «Алый парус надежды» в рамках Всероссийского </w:t>
      </w:r>
      <w:proofErr w:type="spellStart"/>
      <w:r w:rsidRPr="00053F95">
        <w:rPr>
          <w:rFonts w:ascii="Times New Roman" w:hAnsi="Times New Roman"/>
          <w:bCs/>
          <w:sz w:val="24"/>
          <w:szCs w:val="24"/>
        </w:rPr>
        <w:t>профориентационного</w:t>
      </w:r>
      <w:proofErr w:type="spellEnd"/>
      <w:r w:rsidRPr="00053F95">
        <w:rPr>
          <w:rFonts w:ascii="Times New Roman" w:hAnsi="Times New Roman"/>
          <w:bCs/>
          <w:sz w:val="24"/>
          <w:szCs w:val="24"/>
        </w:rPr>
        <w:t xml:space="preserve"> проекта для старшеклассников «Образование. Наука. Профессия» (МБОУ СОШ № 3, 38, 42, МАОУ СОШ № 4);</w:t>
      </w:r>
    </w:p>
    <w:p w:rsidR="00935535" w:rsidRPr="00053F95" w:rsidRDefault="00935535" w:rsidP="00935535">
      <w:pPr>
        <w:tabs>
          <w:tab w:val="left" w:pos="0"/>
        </w:tabs>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 региональных </w:t>
      </w:r>
      <w:proofErr w:type="gramStart"/>
      <w:r w:rsidRPr="00053F95">
        <w:rPr>
          <w:rFonts w:ascii="Times New Roman" w:hAnsi="Times New Roman"/>
          <w:sz w:val="24"/>
          <w:szCs w:val="24"/>
        </w:rPr>
        <w:t>этапах</w:t>
      </w:r>
      <w:proofErr w:type="gramEnd"/>
      <w:r w:rsidRPr="00053F95">
        <w:rPr>
          <w:rFonts w:ascii="Times New Roman" w:hAnsi="Times New Roman"/>
          <w:sz w:val="24"/>
          <w:szCs w:val="24"/>
        </w:rPr>
        <w:t xml:space="preserve"> Всероссийской научной конференции молодых исследователей «Шаг в будущее» и Российского соревнования юных исследователей «Шаг в будущее, ЮНИОР»;</w:t>
      </w:r>
    </w:p>
    <w:p w:rsidR="00935535" w:rsidRPr="00053F95" w:rsidRDefault="00935535" w:rsidP="00935535">
      <w:pPr>
        <w:tabs>
          <w:tab w:val="left" w:pos="0"/>
        </w:tabs>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 краевом </w:t>
      </w:r>
      <w:proofErr w:type="gramStart"/>
      <w:r w:rsidRPr="00053F95">
        <w:rPr>
          <w:rFonts w:ascii="Times New Roman" w:hAnsi="Times New Roman"/>
          <w:sz w:val="24"/>
          <w:szCs w:val="24"/>
        </w:rPr>
        <w:t>конкурсе</w:t>
      </w:r>
      <w:proofErr w:type="gramEnd"/>
      <w:r w:rsidRPr="00053F95">
        <w:rPr>
          <w:rFonts w:ascii="Times New Roman" w:hAnsi="Times New Roman"/>
          <w:sz w:val="24"/>
          <w:szCs w:val="24"/>
        </w:rPr>
        <w:t xml:space="preserve"> «Семейные экологические проекты» (МБОУ СОШ № 1, № 18, № 30, № 38, МАДОУ </w:t>
      </w:r>
      <w:proofErr w:type="spellStart"/>
      <w:r w:rsidRPr="00053F95">
        <w:rPr>
          <w:rFonts w:ascii="Times New Roman" w:hAnsi="Times New Roman"/>
          <w:sz w:val="24"/>
          <w:szCs w:val="24"/>
        </w:rPr>
        <w:t>д</w:t>
      </w:r>
      <w:proofErr w:type="spellEnd"/>
      <w:r w:rsidRPr="00053F95">
        <w:rPr>
          <w:rFonts w:ascii="Times New Roman" w:hAnsi="Times New Roman"/>
          <w:sz w:val="24"/>
          <w:szCs w:val="24"/>
        </w:rPr>
        <w:t>/с №33);</w:t>
      </w:r>
    </w:p>
    <w:p w:rsidR="00935535" w:rsidRPr="00053F95" w:rsidRDefault="00935535" w:rsidP="00935535">
      <w:pPr>
        <w:tabs>
          <w:tab w:val="left" w:pos="0"/>
        </w:tabs>
        <w:spacing w:after="0" w:line="240" w:lineRule="auto"/>
        <w:ind w:firstLine="567"/>
        <w:jc w:val="both"/>
        <w:rPr>
          <w:rFonts w:ascii="Times New Roman" w:hAnsi="Times New Roman"/>
          <w:sz w:val="24"/>
          <w:szCs w:val="24"/>
        </w:rPr>
      </w:pPr>
      <w:r w:rsidRPr="00053F95">
        <w:rPr>
          <w:rFonts w:ascii="Times New Roman" w:hAnsi="Times New Roman"/>
          <w:sz w:val="24"/>
          <w:szCs w:val="24"/>
        </w:rPr>
        <w:t>- краевой школе комплексного исследования природы. (МБОУ СОШ № 12);</w:t>
      </w:r>
    </w:p>
    <w:p w:rsidR="00935535" w:rsidRPr="00053F95" w:rsidRDefault="00935535" w:rsidP="00935535">
      <w:pPr>
        <w:tabs>
          <w:tab w:val="left" w:pos="0"/>
        </w:tabs>
        <w:spacing w:after="0" w:line="240" w:lineRule="auto"/>
        <w:ind w:firstLine="567"/>
        <w:jc w:val="both"/>
        <w:rPr>
          <w:rFonts w:ascii="Times New Roman" w:hAnsi="Times New Roman"/>
          <w:sz w:val="24"/>
          <w:szCs w:val="24"/>
        </w:rPr>
      </w:pPr>
      <w:r w:rsidRPr="00053F95">
        <w:rPr>
          <w:rFonts w:ascii="Times New Roman" w:hAnsi="Times New Roman"/>
          <w:sz w:val="24"/>
          <w:szCs w:val="24"/>
        </w:rPr>
        <w:t>- краевой экологической акции «Зелёная волна» (операции «Живи родник», «Чистые берега») (МБОУ СОШ № 30);</w:t>
      </w:r>
    </w:p>
    <w:p w:rsidR="00935535" w:rsidRPr="00053F95" w:rsidRDefault="00935535" w:rsidP="00935535">
      <w:pPr>
        <w:tabs>
          <w:tab w:val="left" w:pos="0"/>
        </w:tabs>
        <w:spacing w:after="0" w:line="240" w:lineRule="auto"/>
        <w:ind w:firstLine="567"/>
        <w:jc w:val="both"/>
        <w:rPr>
          <w:rFonts w:ascii="Times New Roman" w:hAnsi="Times New Roman"/>
          <w:bCs/>
          <w:sz w:val="24"/>
          <w:szCs w:val="24"/>
        </w:rPr>
      </w:pPr>
      <w:r w:rsidRPr="00053F95">
        <w:rPr>
          <w:rFonts w:ascii="Times New Roman" w:hAnsi="Times New Roman"/>
          <w:bCs/>
          <w:sz w:val="24"/>
          <w:szCs w:val="24"/>
        </w:rPr>
        <w:lastRenderedPageBreak/>
        <w:t xml:space="preserve">- краевом интеллектуальном </w:t>
      </w:r>
      <w:proofErr w:type="gramStart"/>
      <w:r w:rsidRPr="00053F95">
        <w:rPr>
          <w:rFonts w:ascii="Times New Roman" w:hAnsi="Times New Roman"/>
          <w:bCs/>
          <w:sz w:val="24"/>
          <w:szCs w:val="24"/>
        </w:rPr>
        <w:t>мероприятии</w:t>
      </w:r>
      <w:proofErr w:type="gramEnd"/>
      <w:r w:rsidRPr="00053F95">
        <w:rPr>
          <w:rFonts w:ascii="Times New Roman" w:hAnsi="Times New Roman"/>
          <w:bCs/>
          <w:sz w:val="24"/>
          <w:szCs w:val="24"/>
        </w:rPr>
        <w:t xml:space="preserve"> «Слет юных экологов и членов школьных лесничеств» </w:t>
      </w:r>
      <w:r w:rsidRPr="00053F95">
        <w:rPr>
          <w:rFonts w:ascii="Times New Roman" w:hAnsi="Times New Roman"/>
          <w:sz w:val="24"/>
          <w:szCs w:val="24"/>
        </w:rPr>
        <w:t>(МАОУ СОШ № 4);</w:t>
      </w:r>
    </w:p>
    <w:p w:rsidR="00935535" w:rsidRPr="00053F95" w:rsidRDefault="00935535" w:rsidP="00935535">
      <w:pPr>
        <w:tabs>
          <w:tab w:val="left" w:pos="0"/>
        </w:tabs>
        <w:spacing w:after="0" w:line="240" w:lineRule="auto"/>
        <w:ind w:firstLine="567"/>
        <w:jc w:val="both"/>
        <w:rPr>
          <w:rFonts w:ascii="Times New Roman" w:hAnsi="Times New Roman"/>
          <w:sz w:val="24"/>
          <w:szCs w:val="24"/>
        </w:rPr>
      </w:pPr>
      <w:r w:rsidRPr="00053F95">
        <w:rPr>
          <w:rFonts w:ascii="Times New Roman" w:hAnsi="Times New Roman"/>
          <w:sz w:val="24"/>
          <w:szCs w:val="24"/>
        </w:rPr>
        <w:t>- краевой научной эколого-биологической олимпиаде «Неделя науки» обучающихся организаций дополнительного образования детей (МБОУ СОШ № 38);</w:t>
      </w:r>
    </w:p>
    <w:p w:rsidR="00935535" w:rsidRPr="00053F95" w:rsidRDefault="00935535" w:rsidP="00935535">
      <w:pPr>
        <w:tabs>
          <w:tab w:val="left" w:pos="0"/>
        </w:tabs>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 краевом </w:t>
      </w:r>
      <w:proofErr w:type="gramStart"/>
      <w:r w:rsidRPr="00053F95">
        <w:rPr>
          <w:rFonts w:ascii="Times New Roman" w:hAnsi="Times New Roman"/>
          <w:sz w:val="24"/>
          <w:szCs w:val="24"/>
        </w:rPr>
        <w:t>конкурсе</w:t>
      </w:r>
      <w:proofErr w:type="gramEnd"/>
      <w:r w:rsidRPr="00053F95">
        <w:rPr>
          <w:rFonts w:ascii="Times New Roman" w:hAnsi="Times New Roman"/>
          <w:sz w:val="24"/>
          <w:szCs w:val="24"/>
        </w:rPr>
        <w:t xml:space="preserve"> «Моя малая родина» (МБОУ СОШ № 6);</w:t>
      </w:r>
    </w:p>
    <w:p w:rsidR="00935535" w:rsidRPr="00053F95" w:rsidRDefault="00935535" w:rsidP="00935535">
      <w:pPr>
        <w:tabs>
          <w:tab w:val="left" w:pos="0"/>
        </w:tabs>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 краевом </w:t>
      </w:r>
      <w:proofErr w:type="gramStart"/>
      <w:r w:rsidRPr="00053F95">
        <w:rPr>
          <w:rFonts w:ascii="Times New Roman" w:hAnsi="Times New Roman"/>
          <w:sz w:val="24"/>
          <w:szCs w:val="24"/>
        </w:rPr>
        <w:t>конкурсе</w:t>
      </w:r>
      <w:proofErr w:type="gramEnd"/>
      <w:r w:rsidRPr="00053F95">
        <w:rPr>
          <w:rFonts w:ascii="Times New Roman" w:hAnsi="Times New Roman"/>
          <w:sz w:val="24"/>
          <w:szCs w:val="24"/>
        </w:rPr>
        <w:t xml:space="preserve"> юных исследователей окружающей среды (МБОУ СОШ № 30, № 38);</w:t>
      </w:r>
    </w:p>
    <w:p w:rsidR="00935535" w:rsidRPr="00053F95" w:rsidRDefault="00935535" w:rsidP="00935535">
      <w:pPr>
        <w:tabs>
          <w:tab w:val="left" w:pos="0"/>
        </w:tabs>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 краевом </w:t>
      </w:r>
      <w:proofErr w:type="gramStart"/>
      <w:r w:rsidRPr="00053F95">
        <w:rPr>
          <w:rFonts w:ascii="Times New Roman" w:hAnsi="Times New Roman"/>
          <w:sz w:val="24"/>
          <w:szCs w:val="24"/>
        </w:rPr>
        <w:t>конкурсе</w:t>
      </w:r>
      <w:proofErr w:type="gramEnd"/>
      <w:r w:rsidRPr="00053F95">
        <w:rPr>
          <w:rFonts w:ascii="Times New Roman" w:hAnsi="Times New Roman"/>
          <w:sz w:val="24"/>
          <w:szCs w:val="24"/>
        </w:rPr>
        <w:t xml:space="preserve"> «Хранители леса» (МБОУ СОШ № 30);</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 краевом краеведческом </w:t>
      </w:r>
      <w:proofErr w:type="gramStart"/>
      <w:r w:rsidRPr="00053F95">
        <w:rPr>
          <w:rFonts w:ascii="Times New Roman" w:hAnsi="Times New Roman"/>
          <w:sz w:val="24"/>
          <w:szCs w:val="24"/>
        </w:rPr>
        <w:t>конкурсе</w:t>
      </w:r>
      <w:proofErr w:type="gramEnd"/>
      <w:r w:rsidRPr="00053F95">
        <w:rPr>
          <w:rFonts w:ascii="Times New Roman" w:hAnsi="Times New Roman"/>
          <w:sz w:val="24"/>
          <w:szCs w:val="24"/>
        </w:rPr>
        <w:t xml:space="preserve"> «Природа Кубани», посвященном Дню работников заповедников и национальных парков (МБОУ СОШ № 30).</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bCs/>
          <w:sz w:val="24"/>
          <w:szCs w:val="24"/>
        </w:rPr>
        <w:t xml:space="preserve">По итогам участия во </w:t>
      </w:r>
      <w:r w:rsidRPr="00053F95">
        <w:rPr>
          <w:rFonts w:ascii="Times New Roman" w:hAnsi="Times New Roman"/>
          <w:sz w:val="24"/>
          <w:szCs w:val="24"/>
        </w:rPr>
        <w:t xml:space="preserve">Всероссийском детском конкурсе научно-исследовательских и творческих работ «Первые шаги в науке» </w:t>
      </w:r>
      <w:r w:rsidRPr="00053F95">
        <w:rPr>
          <w:rFonts w:ascii="Times New Roman" w:hAnsi="Times New Roman"/>
          <w:bCs/>
          <w:sz w:val="24"/>
          <w:szCs w:val="24"/>
        </w:rPr>
        <w:t xml:space="preserve">педагог-организатор МБУ </w:t>
      </w:r>
      <w:proofErr w:type="gramStart"/>
      <w:r w:rsidRPr="00053F95">
        <w:rPr>
          <w:rFonts w:ascii="Times New Roman" w:hAnsi="Times New Roman"/>
          <w:bCs/>
          <w:sz w:val="24"/>
          <w:szCs w:val="24"/>
        </w:rPr>
        <w:t>ДО</w:t>
      </w:r>
      <w:proofErr w:type="gramEnd"/>
      <w:r w:rsidRPr="00053F95">
        <w:rPr>
          <w:rFonts w:ascii="Times New Roman" w:hAnsi="Times New Roman"/>
          <w:bCs/>
          <w:sz w:val="24"/>
          <w:szCs w:val="24"/>
        </w:rPr>
        <w:t xml:space="preserve"> «</w:t>
      </w:r>
      <w:proofErr w:type="gramStart"/>
      <w:r w:rsidRPr="00053F95">
        <w:rPr>
          <w:rFonts w:ascii="Times New Roman" w:hAnsi="Times New Roman"/>
          <w:bCs/>
          <w:sz w:val="24"/>
          <w:szCs w:val="24"/>
        </w:rPr>
        <w:t>Дом</w:t>
      </w:r>
      <w:proofErr w:type="gramEnd"/>
      <w:r w:rsidRPr="00053F95">
        <w:rPr>
          <w:rFonts w:ascii="Times New Roman" w:hAnsi="Times New Roman"/>
          <w:bCs/>
          <w:sz w:val="24"/>
          <w:szCs w:val="24"/>
        </w:rPr>
        <w:t xml:space="preserve"> детского творчества» Игнатенко Ирина Сергеевна удостоена второго золотого знака отличия национальной системы «Интеграция». А также</w:t>
      </w:r>
      <w:r w:rsidRPr="00053F95">
        <w:rPr>
          <w:rFonts w:ascii="Times New Roman" w:hAnsi="Times New Roman"/>
          <w:sz w:val="24"/>
          <w:szCs w:val="24"/>
        </w:rPr>
        <w:t xml:space="preserve"> по итогам Всероссийского конкурса достижений талантливой молодёжи «Национальное Достояние России» </w:t>
      </w:r>
      <w:proofErr w:type="gramStart"/>
      <w:r w:rsidRPr="00053F95">
        <w:rPr>
          <w:rFonts w:ascii="Times New Roman" w:hAnsi="Times New Roman"/>
          <w:sz w:val="24"/>
          <w:szCs w:val="24"/>
        </w:rPr>
        <w:t>награждена</w:t>
      </w:r>
      <w:proofErr w:type="gramEnd"/>
      <w:r w:rsidRPr="00053F95">
        <w:rPr>
          <w:rFonts w:ascii="Times New Roman" w:hAnsi="Times New Roman"/>
          <w:sz w:val="24"/>
          <w:szCs w:val="24"/>
        </w:rPr>
        <w:t xml:space="preserve"> медалью за активное участие в научно-практических конференциях.</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В 2015-2016 учебном году продолжили свою деятельность юные журналисты под руководством педагогов дополнительного образования: Белого В.В., Мартыновой В.В., Нестеровой И.М. Материалы </w:t>
      </w:r>
      <w:proofErr w:type="spellStart"/>
      <w:r w:rsidRPr="00053F95">
        <w:rPr>
          <w:rFonts w:ascii="Times New Roman" w:hAnsi="Times New Roman"/>
          <w:sz w:val="24"/>
          <w:szCs w:val="24"/>
        </w:rPr>
        <w:t>юнкоров</w:t>
      </w:r>
      <w:proofErr w:type="spellEnd"/>
      <w:r w:rsidRPr="00053F95">
        <w:rPr>
          <w:rFonts w:ascii="Times New Roman" w:hAnsi="Times New Roman"/>
          <w:sz w:val="24"/>
          <w:szCs w:val="24"/>
        </w:rPr>
        <w:t xml:space="preserve"> регулярно печатались на страничке «Свежий ветер» районной газеты «Анфас», в газете «Восход». Учащиеся объединения «Юные журналисты» под руководством педагога дополнительного образования, заслуженного журналиста Кубани Белого В.В. приняли участие в региональной олимпиаде школьников по журналистике.</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В 2015-2016 учебном году были проведены муниципальные этапы краевых конкурсов: </w:t>
      </w:r>
      <w:proofErr w:type="gramStart"/>
      <w:r w:rsidRPr="00053F95">
        <w:rPr>
          <w:rFonts w:ascii="Times New Roman" w:hAnsi="Times New Roman"/>
          <w:sz w:val="24"/>
          <w:szCs w:val="24"/>
        </w:rPr>
        <w:t>«Молодые дарования», «Коллектив года», «Звонкие голоса», по итогам которых лучшие коллективы были направлены на зональный и региональный этапы.</w:t>
      </w:r>
      <w:proofErr w:type="gramEnd"/>
      <w:r w:rsidRPr="00053F95">
        <w:rPr>
          <w:rFonts w:ascii="Times New Roman" w:hAnsi="Times New Roman"/>
          <w:sz w:val="24"/>
          <w:szCs w:val="24"/>
        </w:rPr>
        <w:t xml:space="preserve"> Хорошо проявили себя объединения: </w:t>
      </w:r>
      <w:proofErr w:type="gramStart"/>
      <w:r w:rsidRPr="00053F95">
        <w:rPr>
          <w:rFonts w:ascii="Times New Roman" w:hAnsi="Times New Roman"/>
          <w:sz w:val="24"/>
          <w:szCs w:val="24"/>
        </w:rPr>
        <w:t>«Экспромт» (руководитель:</w:t>
      </w:r>
      <w:proofErr w:type="gramEnd"/>
      <w:r w:rsidRPr="00053F95">
        <w:rPr>
          <w:rFonts w:ascii="Times New Roman" w:hAnsi="Times New Roman"/>
          <w:sz w:val="24"/>
          <w:szCs w:val="24"/>
        </w:rPr>
        <w:t xml:space="preserve"> Стулова Е.Ю.), «Калинушка» (руководитель: Барабаш В.В.), образцовый коллектив «Декор» (руководитель: Щербатова С.Н.), «Казачья душа» (руководитель: </w:t>
      </w:r>
      <w:proofErr w:type="spellStart"/>
      <w:r w:rsidRPr="00053F95">
        <w:rPr>
          <w:rFonts w:ascii="Times New Roman" w:hAnsi="Times New Roman"/>
          <w:sz w:val="24"/>
          <w:szCs w:val="24"/>
        </w:rPr>
        <w:t>Буглак</w:t>
      </w:r>
      <w:proofErr w:type="spellEnd"/>
      <w:r w:rsidRPr="00053F95">
        <w:rPr>
          <w:rFonts w:ascii="Times New Roman" w:hAnsi="Times New Roman"/>
          <w:sz w:val="24"/>
          <w:szCs w:val="24"/>
        </w:rPr>
        <w:t xml:space="preserve"> С.Р.), «Диез» (руководитель: </w:t>
      </w:r>
      <w:proofErr w:type="spellStart"/>
      <w:r w:rsidRPr="00053F95">
        <w:rPr>
          <w:rFonts w:ascii="Times New Roman" w:hAnsi="Times New Roman"/>
          <w:sz w:val="24"/>
          <w:szCs w:val="24"/>
        </w:rPr>
        <w:t>Припахайло</w:t>
      </w:r>
      <w:proofErr w:type="spellEnd"/>
      <w:r w:rsidRPr="00053F95">
        <w:rPr>
          <w:rFonts w:ascii="Times New Roman" w:hAnsi="Times New Roman"/>
          <w:sz w:val="24"/>
          <w:szCs w:val="24"/>
        </w:rPr>
        <w:t xml:space="preserve"> И.В.), «Надежда» (руководитель: Голубятникова Н.В.)  и другие.</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Выпускник объединения «Экспромт» (руководитель Стулова Е.Ю.) Гафаров Илья, стал обладателем премии государственной поддержки талантливой молодежи. </w:t>
      </w:r>
      <w:proofErr w:type="gramStart"/>
      <w:r w:rsidRPr="00053F95">
        <w:rPr>
          <w:rFonts w:ascii="Times New Roman" w:hAnsi="Times New Roman"/>
          <w:sz w:val="24"/>
          <w:szCs w:val="24"/>
        </w:rPr>
        <w:t xml:space="preserve">Учащиеся объединения «Экспромт»  в номинации «Эстрадный вокал» Всероссийского конкурса вокалистов «Хрустальный голос» стали: лауреатом 1 степени – Калюжная Полина, лауреатом 3 степени – </w:t>
      </w:r>
      <w:proofErr w:type="spellStart"/>
      <w:r w:rsidRPr="00053F95">
        <w:rPr>
          <w:rFonts w:ascii="Times New Roman" w:hAnsi="Times New Roman"/>
          <w:sz w:val="24"/>
          <w:szCs w:val="24"/>
        </w:rPr>
        <w:t>Варкушина</w:t>
      </w:r>
      <w:proofErr w:type="spellEnd"/>
      <w:r w:rsidRPr="00053F95">
        <w:rPr>
          <w:rFonts w:ascii="Times New Roman" w:hAnsi="Times New Roman"/>
          <w:sz w:val="24"/>
          <w:szCs w:val="24"/>
        </w:rPr>
        <w:t xml:space="preserve"> Валерия, дипломантом – </w:t>
      </w:r>
      <w:proofErr w:type="spellStart"/>
      <w:r w:rsidRPr="00053F95">
        <w:rPr>
          <w:rFonts w:ascii="Times New Roman" w:hAnsi="Times New Roman"/>
          <w:sz w:val="24"/>
          <w:szCs w:val="24"/>
        </w:rPr>
        <w:t>Цуркан</w:t>
      </w:r>
      <w:proofErr w:type="spellEnd"/>
      <w:r w:rsidRPr="00053F95">
        <w:rPr>
          <w:rFonts w:ascii="Times New Roman" w:hAnsi="Times New Roman"/>
          <w:sz w:val="24"/>
          <w:szCs w:val="24"/>
        </w:rPr>
        <w:t xml:space="preserve"> Алина.</w:t>
      </w:r>
      <w:proofErr w:type="gramEnd"/>
      <w:r w:rsidRPr="00053F95">
        <w:rPr>
          <w:rFonts w:ascii="Times New Roman" w:hAnsi="Times New Roman"/>
          <w:sz w:val="24"/>
          <w:szCs w:val="24"/>
        </w:rPr>
        <w:t xml:space="preserve"> Учащаяся объединения «Экспромт» </w:t>
      </w:r>
      <w:proofErr w:type="spellStart"/>
      <w:r w:rsidRPr="00053F95">
        <w:rPr>
          <w:rFonts w:ascii="Times New Roman" w:hAnsi="Times New Roman"/>
          <w:sz w:val="24"/>
          <w:szCs w:val="24"/>
        </w:rPr>
        <w:t>Малюк</w:t>
      </w:r>
      <w:proofErr w:type="spellEnd"/>
      <w:r w:rsidRPr="00053F95">
        <w:rPr>
          <w:rFonts w:ascii="Times New Roman" w:hAnsi="Times New Roman"/>
          <w:sz w:val="24"/>
          <w:szCs w:val="24"/>
        </w:rPr>
        <w:t xml:space="preserve"> Полина стала победителем зонального тура краевого конкурса «Молодые дарования Кубани» в номинации «Художественное слово», стала лауреатом 1 степени международного конкурса «Талант-2016», обладателем </w:t>
      </w:r>
      <w:proofErr w:type="spellStart"/>
      <w:r w:rsidRPr="00053F95">
        <w:rPr>
          <w:rFonts w:ascii="Times New Roman" w:hAnsi="Times New Roman"/>
          <w:sz w:val="24"/>
          <w:szCs w:val="24"/>
        </w:rPr>
        <w:t>Гран-При</w:t>
      </w:r>
      <w:proofErr w:type="spellEnd"/>
      <w:r w:rsidRPr="00053F95">
        <w:rPr>
          <w:rFonts w:ascii="Times New Roman" w:hAnsi="Times New Roman"/>
          <w:sz w:val="24"/>
          <w:szCs w:val="24"/>
        </w:rPr>
        <w:t xml:space="preserve"> международного конкурса «Планета талантов», лауреатом 1 степени международного конкурса «Звезды Олимпа», лауреатом 2 степени краевого конкурса «Величай, душе моя». </w:t>
      </w:r>
      <w:proofErr w:type="gramStart"/>
      <w:r w:rsidRPr="00053F95">
        <w:rPr>
          <w:rFonts w:ascii="Times New Roman" w:hAnsi="Times New Roman"/>
          <w:sz w:val="24"/>
          <w:szCs w:val="24"/>
        </w:rPr>
        <w:t>Учащаяся объединения «Экспромт» Калюжная Полина стала лауреатом 3 степени международного конкурса «Планета Талантов», лауреатом 3 степени зонального этапа краевого конкурса «Звонкие голоса», лауреатом 3 степени международного конкурса «Играй, танцуй, пой», лауреатом 3 степени Южно-Российского конкурса «Созвездие талантов», лауреатом 2 и 3 степени, дипломантом 1 степени международного конкурса «Талант-2016», лауреатом 1 степени международного конкурса «Звезды Олимпа».</w:t>
      </w:r>
      <w:proofErr w:type="gramEnd"/>
      <w:r w:rsidRPr="00053F95">
        <w:rPr>
          <w:rFonts w:ascii="Times New Roman" w:hAnsi="Times New Roman"/>
          <w:sz w:val="24"/>
          <w:szCs w:val="24"/>
        </w:rPr>
        <w:t xml:space="preserve"> Учащаяся объединения «Экспромт» Акопян Мария стала лауреатом 3 степени и дипломантом 1 степени международного конкурса «Талант-2016», лауреатом 3 степени в номинации «Академическое пение» международного конкурса «Играй, танцуй, пой», дипломантом 1 степени в двух номинациях международного конкурса «Звезды Олимпа». Учащаяся объединения «Экспромт» </w:t>
      </w:r>
      <w:proofErr w:type="spellStart"/>
      <w:r w:rsidRPr="00053F95">
        <w:rPr>
          <w:rFonts w:ascii="Times New Roman" w:hAnsi="Times New Roman"/>
          <w:sz w:val="24"/>
          <w:szCs w:val="24"/>
        </w:rPr>
        <w:t>Маньшина</w:t>
      </w:r>
      <w:proofErr w:type="spellEnd"/>
      <w:r w:rsidRPr="00053F95">
        <w:rPr>
          <w:rFonts w:ascii="Times New Roman" w:hAnsi="Times New Roman"/>
          <w:sz w:val="24"/>
          <w:szCs w:val="24"/>
        </w:rPr>
        <w:t xml:space="preserve"> Полина стала дипломантом </w:t>
      </w:r>
      <w:r w:rsidRPr="00053F95">
        <w:rPr>
          <w:rFonts w:ascii="Times New Roman" w:hAnsi="Times New Roman"/>
          <w:sz w:val="24"/>
          <w:szCs w:val="24"/>
        </w:rPr>
        <w:lastRenderedPageBreak/>
        <w:t xml:space="preserve">международного конкурса «Талант-2016» в двух номинациях. Учащаяся объединения «ТЭМ» (руководитель Стулова Е.Ю.) Телегина Полина стала лауреатом 2 степени краевого конкурса «Величай, душе моя», дипломантом 2 степени международного конкурса «Звезды Олимпа». Учащаяся объединения «ТЭМ» Красикова Анна стала лауреатом 3 степени, </w:t>
      </w:r>
      <w:proofErr w:type="spellStart"/>
      <w:r w:rsidRPr="00053F95">
        <w:rPr>
          <w:rFonts w:ascii="Times New Roman" w:hAnsi="Times New Roman"/>
          <w:sz w:val="24"/>
          <w:szCs w:val="24"/>
        </w:rPr>
        <w:t>Генералова</w:t>
      </w:r>
      <w:proofErr w:type="spellEnd"/>
      <w:r w:rsidRPr="00053F95">
        <w:rPr>
          <w:rFonts w:ascii="Times New Roman" w:hAnsi="Times New Roman"/>
          <w:sz w:val="24"/>
          <w:szCs w:val="24"/>
        </w:rPr>
        <w:t xml:space="preserve"> Дарья – дипломантом 2 степени международного конкурса «Звезды Олимпа».   </w:t>
      </w:r>
    </w:p>
    <w:p w:rsidR="00935535" w:rsidRPr="00053F95" w:rsidRDefault="00935535" w:rsidP="00935535">
      <w:pPr>
        <w:spacing w:after="0" w:line="240" w:lineRule="auto"/>
        <w:ind w:firstLine="567"/>
        <w:jc w:val="both"/>
        <w:rPr>
          <w:rFonts w:ascii="Times New Roman" w:hAnsi="Times New Roman"/>
          <w:sz w:val="24"/>
          <w:szCs w:val="24"/>
        </w:rPr>
      </w:pPr>
      <w:proofErr w:type="gramStart"/>
      <w:r w:rsidRPr="00053F95">
        <w:rPr>
          <w:rFonts w:ascii="Times New Roman" w:hAnsi="Times New Roman"/>
          <w:sz w:val="24"/>
          <w:szCs w:val="24"/>
        </w:rPr>
        <w:t>Творческие коллективы декоративно-прикладного направления (руководители:</w:t>
      </w:r>
      <w:proofErr w:type="gramEnd"/>
      <w:r w:rsidRPr="00053F95">
        <w:rPr>
          <w:rFonts w:ascii="Times New Roman" w:hAnsi="Times New Roman"/>
          <w:sz w:val="24"/>
          <w:szCs w:val="24"/>
        </w:rPr>
        <w:t xml:space="preserve"> Щербатова С.Н., Головнева О.И., Егорова В.Н., Полянская В.В., Ворожцова Е.И., Рожкова Е.О.) принимали участие в муниципальных этапах краевых конкурсов: «Пасха в кубанской семье», «Адрес детства – Кубань», «Молодые дарования», готовили поделки для украшения подворья МО Абинский район в этнографическом комплексе «Атамань», проводили мастер-классы по изготовлению значков с российской символикой.  </w:t>
      </w:r>
    </w:p>
    <w:p w:rsidR="00935535" w:rsidRPr="00053F95" w:rsidRDefault="00935535" w:rsidP="00935535">
      <w:pPr>
        <w:spacing w:after="0" w:line="240" w:lineRule="auto"/>
        <w:ind w:firstLine="567"/>
        <w:jc w:val="both"/>
        <w:rPr>
          <w:rFonts w:ascii="Times New Roman" w:hAnsi="Times New Roman"/>
          <w:sz w:val="24"/>
          <w:szCs w:val="24"/>
        </w:rPr>
      </w:pPr>
      <w:proofErr w:type="gramStart"/>
      <w:r w:rsidRPr="00053F95">
        <w:rPr>
          <w:rFonts w:ascii="Times New Roman" w:hAnsi="Times New Roman"/>
          <w:sz w:val="24"/>
          <w:szCs w:val="24"/>
        </w:rPr>
        <w:t>Продолжил свою деятельность Творческий центр военно-патриотического воспитания «Казачата Кубани» (педагоги-организаторы:</w:t>
      </w:r>
      <w:proofErr w:type="gramEnd"/>
      <w:r w:rsidRPr="00053F95">
        <w:rPr>
          <w:rFonts w:ascii="Times New Roman" w:hAnsi="Times New Roman"/>
          <w:sz w:val="24"/>
          <w:szCs w:val="24"/>
        </w:rPr>
        <w:t xml:space="preserve"> Горб Г.С., Фурсова Е.О., </w:t>
      </w:r>
      <w:proofErr w:type="spellStart"/>
      <w:r w:rsidRPr="00053F95">
        <w:rPr>
          <w:rFonts w:ascii="Times New Roman" w:hAnsi="Times New Roman"/>
          <w:sz w:val="24"/>
          <w:szCs w:val="24"/>
        </w:rPr>
        <w:t>Шупта</w:t>
      </w:r>
      <w:proofErr w:type="spellEnd"/>
      <w:r w:rsidRPr="00053F95">
        <w:rPr>
          <w:rFonts w:ascii="Times New Roman" w:hAnsi="Times New Roman"/>
          <w:sz w:val="24"/>
          <w:szCs w:val="24"/>
        </w:rPr>
        <w:t xml:space="preserve"> Т.Д). Патриотическая работа центра осуществляется в тесном взаимодействии с </w:t>
      </w:r>
      <w:proofErr w:type="spellStart"/>
      <w:r w:rsidRPr="00053F95">
        <w:rPr>
          <w:rFonts w:ascii="Times New Roman" w:hAnsi="Times New Roman"/>
          <w:sz w:val="24"/>
          <w:szCs w:val="24"/>
        </w:rPr>
        <w:t>Абинским</w:t>
      </w:r>
      <w:proofErr w:type="spellEnd"/>
      <w:r w:rsidRPr="00053F95">
        <w:rPr>
          <w:rFonts w:ascii="Times New Roman" w:hAnsi="Times New Roman"/>
          <w:sz w:val="24"/>
          <w:szCs w:val="24"/>
        </w:rPr>
        <w:t xml:space="preserve"> районным советом ветеранов, совместно с ветеранами проводятся «уроки мужества», </w:t>
      </w:r>
      <w:proofErr w:type="spellStart"/>
      <w:r w:rsidRPr="00053F95">
        <w:rPr>
          <w:rFonts w:ascii="Times New Roman" w:hAnsi="Times New Roman"/>
          <w:sz w:val="24"/>
          <w:szCs w:val="24"/>
        </w:rPr>
        <w:t>кубановедения</w:t>
      </w:r>
      <w:proofErr w:type="spellEnd"/>
      <w:r w:rsidRPr="00053F95">
        <w:rPr>
          <w:rFonts w:ascii="Times New Roman" w:hAnsi="Times New Roman"/>
          <w:sz w:val="24"/>
          <w:szCs w:val="24"/>
        </w:rPr>
        <w:t xml:space="preserve">, тематические вечера, творческие встречи для учащихся школ Абинского района и техникума «Профи-Альянс». Тематика патриотических мероприятий разнообразна. Большое внимание было уделено подготовке выставочных экспозиций к 71- ой годовщине Победы в Великой отечественной войне. Всего за год мероприятиями центра были охвачены около четырех тысяч учащихся, в том числе ребята, нуждающихся в особом педагогическом внимании. </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Гражданско-патриотическое воспитание также осуществляется и в рамках реализации программы «Я – Россиянин!» (педагог-организатор Макугон О.В.). В 2015 -2016 учебном году были проведены ряд ежегодных массовых мероприятий: «Испытай себя», «Служу России»,  </w:t>
      </w:r>
      <w:proofErr w:type="spellStart"/>
      <w:r w:rsidRPr="00053F95">
        <w:rPr>
          <w:rFonts w:ascii="Times New Roman" w:hAnsi="Times New Roman"/>
          <w:sz w:val="24"/>
          <w:szCs w:val="24"/>
        </w:rPr>
        <w:t>брейн-ринг</w:t>
      </w:r>
      <w:proofErr w:type="spellEnd"/>
      <w:r w:rsidRPr="00053F95">
        <w:rPr>
          <w:rFonts w:ascii="Times New Roman" w:hAnsi="Times New Roman"/>
          <w:sz w:val="24"/>
          <w:szCs w:val="24"/>
        </w:rPr>
        <w:t xml:space="preserve"> «Знай свое Отечество»,  велопробег, посвящённый 71-й годовщине Победы в Великой Отечественной войне и др.</w:t>
      </w:r>
    </w:p>
    <w:p w:rsidR="00935535" w:rsidRPr="00053F95" w:rsidRDefault="00935535" w:rsidP="00935535">
      <w:pPr>
        <w:pStyle w:val="a5"/>
        <w:spacing w:after="0" w:line="240" w:lineRule="auto"/>
        <w:ind w:left="0" w:firstLine="567"/>
        <w:jc w:val="both"/>
        <w:rPr>
          <w:rFonts w:ascii="Times New Roman" w:hAnsi="Times New Roman"/>
          <w:sz w:val="24"/>
          <w:szCs w:val="24"/>
        </w:rPr>
      </w:pPr>
      <w:r w:rsidRPr="00053F95">
        <w:rPr>
          <w:rFonts w:ascii="Times New Roman" w:hAnsi="Times New Roman"/>
          <w:sz w:val="24"/>
          <w:szCs w:val="24"/>
        </w:rPr>
        <w:t>Большую работу по изучению истории и культуры Краснодарского края ведут краеведческие объединения. У</w:t>
      </w:r>
      <w:r w:rsidRPr="00053F95">
        <w:rPr>
          <w:rFonts w:ascii="Times New Roman" w:hAnsi="Times New Roman"/>
          <w:bCs/>
          <w:sz w:val="24"/>
          <w:szCs w:val="24"/>
        </w:rPr>
        <w:t xml:space="preserve">чащиеся </w:t>
      </w:r>
      <w:proofErr w:type="spellStart"/>
      <w:r w:rsidRPr="00053F95">
        <w:rPr>
          <w:rFonts w:ascii="Times New Roman" w:hAnsi="Times New Roman"/>
          <w:bCs/>
          <w:sz w:val="24"/>
          <w:szCs w:val="24"/>
        </w:rPr>
        <w:t>Губского</w:t>
      </w:r>
      <w:proofErr w:type="spellEnd"/>
      <w:r w:rsidRPr="00053F95">
        <w:rPr>
          <w:rFonts w:ascii="Times New Roman" w:hAnsi="Times New Roman"/>
          <w:bCs/>
          <w:sz w:val="24"/>
          <w:szCs w:val="24"/>
        </w:rPr>
        <w:t xml:space="preserve"> Николая Ивановича, Пономарева Виктора Петровича, </w:t>
      </w:r>
      <w:proofErr w:type="spellStart"/>
      <w:r w:rsidRPr="00053F95">
        <w:rPr>
          <w:rFonts w:ascii="Times New Roman" w:hAnsi="Times New Roman"/>
          <w:bCs/>
          <w:sz w:val="24"/>
          <w:szCs w:val="24"/>
        </w:rPr>
        <w:t>Копченко</w:t>
      </w:r>
      <w:proofErr w:type="spellEnd"/>
      <w:r w:rsidRPr="00053F95">
        <w:rPr>
          <w:rFonts w:ascii="Times New Roman" w:hAnsi="Times New Roman"/>
          <w:bCs/>
          <w:sz w:val="24"/>
          <w:szCs w:val="24"/>
        </w:rPr>
        <w:t xml:space="preserve"> Светланы Валерьевны ведут поисковую и исследовательскую работу, участвуют в экспедициях по родному краю. Кравченко Павел, воспитанник объединения «Поиск» (руководитель Губский Н.И.) награжден премией государственной поддержки талантливой молодежи.</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xml:space="preserve">Продолжается реализация подпрограммы «Развитие сети и укрепление материально-технической базы образовательных учреждений, имеющих в своей структуре казачьи классы и группы» муниципальной программы «Развитие образования» на 2015-2019 годы». </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xml:space="preserve">В этом году количество ставок, выделенных для деятельности педагогов организаторов и педагогов дополнительно образования отдела казачества и народных традиций МБУ </w:t>
      </w:r>
      <w:proofErr w:type="gramStart"/>
      <w:r w:rsidRPr="00053F95">
        <w:rPr>
          <w:rFonts w:ascii="Times New Roman" w:hAnsi="Times New Roman"/>
          <w:spacing w:val="-2"/>
          <w:sz w:val="24"/>
          <w:szCs w:val="24"/>
        </w:rPr>
        <w:t>ДО</w:t>
      </w:r>
      <w:proofErr w:type="gramEnd"/>
      <w:r w:rsidRPr="00053F95">
        <w:rPr>
          <w:rFonts w:ascii="Times New Roman" w:hAnsi="Times New Roman"/>
          <w:spacing w:val="-2"/>
          <w:sz w:val="24"/>
          <w:szCs w:val="24"/>
        </w:rPr>
        <w:t xml:space="preserve"> «</w:t>
      </w:r>
      <w:proofErr w:type="gramStart"/>
      <w:r w:rsidRPr="00053F95">
        <w:rPr>
          <w:rFonts w:ascii="Times New Roman" w:hAnsi="Times New Roman"/>
          <w:spacing w:val="-2"/>
          <w:sz w:val="24"/>
          <w:szCs w:val="24"/>
        </w:rPr>
        <w:t>Дом</w:t>
      </w:r>
      <w:proofErr w:type="gramEnd"/>
      <w:r w:rsidRPr="00053F95">
        <w:rPr>
          <w:rFonts w:ascii="Times New Roman" w:hAnsi="Times New Roman"/>
          <w:spacing w:val="-2"/>
          <w:sz w:val="24"/>
          <w:szCs w:val="24"/>
        </w:rPr>
        <w:t xml:space="preserve"> детского творчества», не изменилось (23 ставки педагога-организатора и 36,2 ставки педагога дополнительного образования). Финансирование отдела осуществлялось за счет средств бюджета района. Общий объем финансирования ставок педагогов ежегодно составляет – 6041,100 рублей.</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По сравнению с прошлым годом количество классов возросло со 167 до 170, количество учащихся – 3248 человек. На базе МБОУ СОШ № 31 открылся один класс казачьей направленности.</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Система построения дополнительного образования в классах казачьей направленности не изменилась:</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«Основы военной подготовки» и «История казачества» по 1 часу в неделю - являются обязательными для посещения всеми учащимися классов;</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xml:space="preserve">«Казачьи игры», «Вокал», «Хореография», «Декоративно-прикладное творчество» - по выбору учащихся - групповые занятия по системе дополнительного образования с </w:t>
      </w:r>
      <w:r w:rsidRPr="00053F95">
        <w:rPr>
          <w:rFonts w:ascii="Times New Roman" w:hAnsi="Times New Roman"/>
          <w:spacing w:val="-2"/>
          <w:sz w:val="24"/>
          <w:szCs w:val="24"/>
        </w:rPr>
        <w:lastRenderedPageBreak/>
        <w:t xml:space="preserve">педагогической нагрузкой в соответствии с дополнительными образовательными программами педагогов и типовым положением УДО. </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В 2016 году на обеспечение реализации циклограммы традиционных районных мероприятий по популяризации деятельности казачьих классов и групп из муниципального бюджета средства не выделялись.</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Согласно плану работы отдела, были проведены районные мероприятия:</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конкурс рисунка «Летопись казацкую листая» среди 1 - 4 классов казачьей направленности, приняло участие 55 учащихся из 17 школ района. Не приняли участие СОШ №3, 6, 18;</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спартакиада по общей военной подготовке. Соревнования прошли в 4 возрастных группах (среди 5-6, 7-8, 9-10 классов, сборной малокомплектных школ) В мероприятии приняли участие 540 учащихся из 22 школ. Победителями стали: МБОУ ООШ №14 (педагог дополнительного образования Чалый А.Н.), МБОУ СОШ № 17 (педагог дополнительного образования Фаддеева С.В.), №32 (педагог дополнительного образования Губский Е.Н.);</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xml:space="preserve">- впервые прошел конкурс «Лихой казак Кубани!». Приняли участие 12 участников  школ № 3, 4, 6, 12, 14, 15, 17, 21, 30, 32, 34. Победителями стали участники школ № 14 (педагог-организатор Петренко Е.А.), №17 (педагог-организатор </w:t>
      </w:r>
      <w:proofErr w:type="spellStart"/>
      <w:r w:rsidRPr="00053F95">
        <w:rPr>
          <w:rFonts w:ascii="Times New Roman" w:hAnsi="Times New Roman"/>
          <w:spacing w:val="-2"/>
          <w:sz w:val="24"/>
          <w:szCs w:val="24"/>
        </w:rPr>
        <w:t>Копченко</w:t>
      </w:r>
      <w:proofErr w:type="spellEnd"/>
      <w:r w:rsidRPr="00053F95">
        <w:rPr>
          <w:rFonts w:ascii="Times New Roman" w:hAnsi="Times New Roman"/>
          <w:spacing w:val="-2"/>
          <w:sz w:val="24"/>
          <w:szCs w:val="24"/>
        </w:rPr>
        <w:t xml:space="preserve"> С.В.);</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xml:space="preserve">- конкурс «Казачка Кубани» - для учащихся 8 – 10 казачьих классов. Конкурс прошел в два этапа: отборочный по поселениям и финал в МАУ «Абинский КДЦ». Всего приняло участие 21 школа. В финал вышли 11 участниц школы № 6, 12, 14, 15, 17, 20, 21, 30, 39, 42, 43. Победительницами стали участницы МБОУ СОШ №6 (педагог-организатор </w:t>
      </w:r>
      <w:proofErr w:type="spellStart"/>
      <w:r w:rsidRPr="00053F95">
        <w:rPr>
          <w:rFonts w:ascii="Times New Roman" w:hAnsi="Times New Roman"/>
          <w:spacing w:val="-2"/>
          <w:sz w:val="24"/>
          <w:szCs w:val="24"/>
        </w:rPr>
        <w:t>Пятибратова</w:t>
      </w:r>
      <w:proofErr w:type="spellEnd"/>
      <w:r w:rsidRPr="00053F95">
        <w:rPr>
          <w:rFonts w:ascii="Times New Roman" w:hAnsi="Times New Roman"/>
          <w:spacing w:val="-2"/>
          <w:sz w:val="24"/>
          <w:szCs w:val="24"/>
        </w:rPr>
        <w:t xml:space="preserve"> Л.В.), МБОУ ООШ№39 (педагог-организатор Федина А.В.);</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xml:space="preserve">- историческая викторина «Мы с тобой – казаки!» - для учащихся 6-8 классов казачьей направленности. В полуфинале и финале приняло участие 330 учащихся из 34 классов 16 школ. Победителями финала стали учащиеся 8 класса школы №6 (педагог-организатор </w:t>
      </w:r>
      <w:proofErr w:type="spellStart"/>
      <w:r w:rsidRPr="00053F95">
        <w:rPr>
          <w:rFonts w:ascii="Times New Roman" w:hAnsi="Times New Roman"/>
          <w:spacing w:val="-2"/>
          <w:sz w:val="24"/>
          <w:szCs w:val="24"/>
        </w:rPr>
        <w:t>Пятибратова</w:t>
      </w:r>
      <w:proofErr w:type="spellEnd"/>
      <w:r w:rsidRPr="00053F95">
        <w:rPr>
          <w:rFonts w:ascii="Times New Roman" w:hAnsi="Times New Roman"/>
          <w:spacing w:val="-2"/>
          <w:sz w:val="24"/>
          <w:szCs w:val="24"/>
        </w:rPr>
        <w:t xml:space="preserve"> Л.В.) и сборная школы №21 (педагог – организатор Гурская В.А.); несмотря на ежегодное проведение викторины, уровень подготовки учащихся в этом году остается  низким. Для решения этого вопроса инициативной группой педагогов дополнительного образования </w:t>
      </w:r>
      <w:proofErr w:type="spellStart"/>
      <w:r w:rsidRPr="00053F95">
        <w:rPr>
          <w:rFonts w:ascii="Times New Roman" w:hAnsi="Times New Roman"/>
          <w:spacing w:val="-2"/>
          <w:sz w:val="24"/>
          <w:szCs w:val="24"/>
        </w:rPr>
        <w:t>Копченко</w:t>
      </w:r>
      <w:proofErr w:type="spellEnd"/>
      <w:r w:rsidRPr="00053F95">
        <w:rPr>
          <w:rFonts w:ascii="Times New Roman" w:hAnsi="Times New Roman"/>
          <w:spacing w:val="-2"/>
          <w:sz w:val="24"/>
          <w:szCs w:val="24"/>
        </w:rPr>
        <w:t xml:space="preserve"> С.В. МБОУ СОШ №17, Гурской В.А.МБОУ ООШ № 21, </w:t>
      </w:r>
      <w:proofErr w:type="spellStart"/>
      <w:r w:rsidRPr="00053F95">
        <w:rPr>
          <w:rFonts w:ascii="Times New Roman" w:hAnsi="Times New Roman"/>
          <w:spacing w:val="-2"/>
          <w:sz w:val="24"/>
          <w:szCs w:val="24"/>
        </w:rPr>
        <w:t>Дульдий</w:t>
      </w:r>
      <w:proofErr w:type="spellEnd"/>
      <w:r w:rsidRPr="00053F95">
        <w:rPr>
          <w:rFonts w:ascii="Times New Roman" w:hAnsi="Times New Roman"/>
          <w:spacing w:val="-2"/>
          <w:sz w:val="24"/>
          <w:szCs w:val="24"/>
        </w:rPr>
        <w:t xml:space="preserve"> Г.А. МБОУ СОШ № 18 систематизирован по темам банк вопросов по истории казачества;</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xml:space="preserve">- фестиваль «Край казачий – родная земля!» В этом году прошел под девизом: «На Кубани мы живем». В фестивале приняли участие 22 школы, в финал вышли 12 </w:t>
      </w:r>
      <w:proofErr w:type="gramStart"/>
      <w:r w:rsidRPr="00053F95">
        <w:rPr>
          <w:rFonts w:ascii="Times New Roman" w:hAnsi="Times New Roman"/>
          <w:spacing w:val="-2"/>
          <w:sz w:val="24"/>
          <w:szCs w:val="24"/>
        </w:rPr>
        <w:t>лучших</w:t>
      </w:r>
      <w:proofErr w:type="gramEnd"/>
      <w:r w:rsidRPr="00053F95">
        <w:rPr>
          <w:rFonts w:ascii="Times New Roman" w:hAnsi="Times New Roman"/>
          <w:spacing w:val="-2"/>
          <w:sz w:val="24"/>
          <w:szCs w:val="24"/>
        </w:rPr>
        <w:t xml:space="preserve"> - школы № 6, 12, 14, 15, 17, 20, 21, 32, 34, 38, 39, 42. Не приняла участие школа № 23. Ежегодно в рамках фестиваля проходит выставка декоративно–прикладного искусства. Всего приняло участие 1500 учащихся из 20 общеобразовательного учреждения;</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xml:space="preserve">- строевой смотр 5-10 классов казачьей направленности. В этом году в нем приняло участие 1660 учащихся из 87 классов 22 общеобразовательных организаций. </w:t>
      </w:r>
      <w:proofErr w:type="gramStart"/>
      <w:r w:rsidRPr="00053F95">
        <w:rPr>
          <w:rFonts w:ascii="Times New Roman" w:hAnsi="Times New Roman"/>
          <w:spacing w:val="-2"/>
          <w:sz w:val="24"/>
          <w:szCs w:val="24"/>
        </w:rPr>
        <w:t xml:space="preserve">Победителями строевого смотра стали: среди 5 – 10 классов МБОУ СОШ №17 (педагог – организатор </w:t>
      </w:r>
      <w:proofErr w:type="spellStart"/>
      <w:r w:rsidRPr="00053F95">
        <w:rPr>
          <w:rFonts w:ascii="Times New Roman" w:hAnsi="Times New Roman"/>
          <w:spacing w:val="-2"/>
          <w:sz w:val="24"/>
          <w:szCs w:val="24"/>
        </w:rPr>
        <w:t>Копченко</w:t>
      </w:r>
      <w:proofErr w:type="spellEnd"/>
      <w:r w:rsidRPr="00053F95">
        <w:rPr>
          <w:rFonts w:ascii="Times New Roman" w:hAnsi="Times New Roman"/>
          <w:spacing w:val="-2"/>
          <w:sz w:val="24"/>
          <w:szCs w:val="24"/>
        </w:rPr>
        <w:t xml:space="preserve"> С.В.), среди малокомплектных - МБОУ СОШ №18 (педагог дополнительного образования Котова Э.Е.).</w:t>
      </w:r>
      <w:proofErr w:type="gramEnd"/>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В протокол проведения строевого смотра входила оценка внешнего вида учащихся казачьих классов. От 80% до 100% наличие формы в МБОУ СОШ № 12, 17, 20, 32. МБОУ ООШ № 14, 21, 39. Очень низкий показатель в СОШ №1, 4, 5, 10, 15, 23, 30, 42, 43.</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С 29 июня по 8 июля работал профильный палаточный лагерь «Казачок» (охват учащихся – 300 человек).</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xml:space="preserve">- с целью совершенствования организации деятельности классов казачьей направленности, традиционно в декабре прошел смотр общеобразовательных организаций на лучшую организацию работы казачьих классов. </w:t>
      </w:r>
      <w:proofErr w:type="gramStart"/>
      <w:r w:rsidRPr="00053F95">
        <w:rPr>
          <w:rFonts w:ascii="Times New Roman" w:hAnsi="Times New Roman"/>
          <w:spacing w:val="-2"/>
          <w:sz w:val="24"/>
          <w:szCs w:val="24"/>
        </w:rPr>
        <w:t>Был отмечен высокий уровень профессионализма педагогов – организаторов школ № 15 (</w:t>
      </w:r>
      <w:proofErr w:type="spellStart"/>
      <w:r w:rsidRPr="00053F95">
        <w:rPr>
          <w:rFonts w:ascii="Times New Roman" w:hAnsi="Times New Roman"/>
          <w:spacing w:val="-2"/>
          <w:sz w:val="24"/>
          <w:szCs w:val="24"/>
        </w:rPr>
        <w:t>Горянина</w:t>
      </w:r>
      <w:proofErr w:type="spellEnd"/>
      <w:r w:rsidRPr="00053F95">
        <w:rPr>
          <w:rFonts w:ascii="Times New Roman" w:hAnsi="Times New Roman"/>
          <w:spacing w:val="-2"/>
          <w:sz w:val="24"/>
          <w:szCs w:val="24"/>
        </w:rPr>
        <w:t xml:space="preserve"> А.П.), №18 (</w:t>
      </w:r>
      <w:proofErr w:type="spellStart"/>
      <w:r w:rsidRPr="00053F95">
        <w:rPr>
          <w:rFonts w:ascii="Times New Roman" w:hAnsi="Times New Roman"/>
          <w:spacing w:val="-2"/>
          <w:sz w:val="24"/>
          <w:szCs w:val="24"/>
        </w:rPr>
        <w:t>Дульдий</w:t>
      </w:r>
      <w:proofErr w:type="spellEnd"/>
      <w:r w:rsidRPr="00053F95">
        <w:rPr>
          <w:rFonts w:ascii="Times New Roman" w:hAnsi="Times New Roman"/>
          <w:spacing w:val="-2"/>
          <w:sz w:val="24"/>
          <w:szCs w:val="24"/>
        </w:rPr>
        <w:t xml:space="preserve"> Г.А.), № 42 (Вист Е.Г.), стабильно хороший уровень организации работы казачьих классов школ № 3 (</w:t>
      </w:r>
      <w:proofErr w:type="spellStart"/>
      <w:r w:rsidRPr="00053F95">
        <w:rPr>
          <w:rFonts w:ascii="Times New Roman" w:hAnsi="Times New Roman"/>
          <w:spacing w:val="-2"/>
          <w:sz w:val="24"/>
          <w:szCs w:val="24"/>
        </w:rPr>
        <w:t>Дюжечкина</w:t>
      </w:r>
      <w:proofErr w:type="spellEnd"/>
      <w:r w:rsidRPr="00053F95">
        <w:rPr>
          <w:rFonts w:ascii="Times New Roman" w:hAnsi="Times New Roman"/>
          <w:spacing w:val="-2"/>
          <w:sz w:val="24"/>
          <w:szCs w:val="24"/>
        </w:rPr>
        <w:t xml:space="preserve"> Н.А.), № 20 (Бирюк Л.М.), № 21 (Гурская В.А.), №32 (Захарченко </w:t>
      </w:r>
      <w:r w:rsidRPr="00053F95">
        <w:rPr>
          <w:rFonts w:ascii="Times New Roman" w:hAnsi="Times New Roman"/>
          <w:spacing w:val="-2"/>
          <w:sz w:val="24"/>
          <w:szCs w:val="24"/>
        </w:rPr>
        <w:lastRenderedPageBreak/>
        <w:t>О.А.), №43 (</w:t>
      </w:r>
      <w:proofErr w:type="spellStart"/>
      <w:r w:rsidRPr="00053F95">
        <w:rPr>
          <w:rFonts w:ascii="Times New Roman" w:hAnsi="Times New Roman"/>
          <w:spacing w:val="-2"/>
          <w:sz w:val="24"/>
          <w:szCs w:val="24"/>
        </w:rPr>
        <w:t>Дуванская</w:t>
      </w:r>
      <w:proofErr w:type="spellEnd"/>
      <w:r w:rsidRPr="00053F95">
        <w:rPr>
          <w:rFonts w:ascii="Times New Roman" w:hAnsi="Times New Roman"/>
          <w:spacing w:val="-2"/>
          <w:sz w:val="24"/>
          <w:szCs w:val="24"/>
        </w:rPr>
        <w:t xml:space="preserve"> В.В.) Всего в смотре приняла участие 21 общеобразовательная организация.</w:t>
      </w:r>
      <w:proofErr w:type="gramEnd"/>
      <w:r w:rsidRPr="00053F95">
        <w:rPr>
          <w:rFonts w:ascii="Times New Roman" w:hAnsi="Times New Roman"/>
          <w:spacing w:val="-2"/>
          <w:sz w:val="24"/>
          <w:szCs w:val="24"/>
        </w:rPr>
        <w:t xml:space="preserve"> Не приняли участие школы №23, № 31;</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Казачьи классы общеобразовательных учреждений достойно представили Абинский район в краевых  и всероссийских мероприятиях, в числе которых:</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xml:space="preserve">- </w:t>
      </w:r>
      <w:proofErr w:type="spellStart"/>
      <w:r w:rsidRPr="00053F95">
        <w:rPr>
          <w:rFonts w:ascii="Times New Roman" w:hAnsi="Times New Roman"/>
          <w:spacing w:val="-2"/>
          <w:sz w:val="24"/>
          <w:szCs w:val="24"/>
        </w:rPr>
        <w:t>Липкинские</w:t>
      </w:r>
      <w:proofErr w:type="spellEnd"/>
      <w:r w:rsidRPr="00053F95">
        <w:rPr>
          <w:rFonts w:ascii="Times New Roman" w:hAnsi="Times New Roman"/>
          <w:spacing w:val="-2"/>
          <w:sz w:val="24"/>
          <w:szCs w:val="24"/>
        </w:rPr>
        <w:t xml:space="preserve"> и </w:t>
      </w:r>
      <w:proofErr w:type="spellStart"/>
      <w:r w:rsidRPr="00053F95">
        <w:rPr>
          <w:rFonts w:ascii="Times New Roman" w:hAnsi="Times New Roman"/>
          <w:spacing w:val="-2"/>
          <w:sz w:val="24"/>
          <w:szCs w:val="24"/>
        </w:rPr>
        <w:t>Тиховские</w:t>
      </w:r>
      <w:proofErr w:type="spellEnd"/>
      <w:r w:rsidRPr="00053F95">
        <w:rPr>
          <w:rFonts w:ascii="Times New Roman" w:hAnsi="Times New Roman"/>
          <w:spacing w:val="-2"/>
          <w:sz w:val="24"/>
          <w:szCs w:val="24"/>
        </w:rPr>
        <w:t xml:space="preserve"> поминовения – МБОУ СОШ №17, № 32;</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парад, посвященный Дню образования кубанского казачества в г</w:t>
      </w:r>
      <w:proofErr w:type="gramStart"/>
      <w:r w:rsidRPr="00053F95">
        <w:rPr>
          <w:rFonts w:ascii="Times New Roman" w:hAnsi="Times New Roman"/>
          <w:spacing w:val="-2"/>
          <w:sz w:val="24"/>
          <w:szCs w:val="24"/>
        </w:rPr>
        <w:t>.С</w:t>
      </w:r>
      <w:proofErr w:type="gramEnd"/>
      <w:r w:rsidRPr="00053F95">
        <w:rPr>
          <w:rFonts w:ascii="Times New Roman" w:hAnsi="Times New Roman"/>
          <w:spacing w:val="-2"/>
          <w:sz w:val="24"/>
          <w:szCs w:val="24"/>
        </w:rPr>
        <w:t>лавянске – на Кубани. Участниками стали 52 учащихся МБОУ СОШ № 38;</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xml:space="preserve">- участие в параде, посвященном Дню реабилитации в </w:t>
      </w:r>
      <w:proofErr w:type="gramStart"/>
      <w:r w:rsidRPr="00053F95">
        <w:rPr>
          <w:rFonts w:ascii="Times New Roman" w:hAnsi="Times New Roman"/>
          <w:spacing w:val="-2"/>
          <w:sz w:val="24"/>
          <w:szCs w:val="24"/>
        </w:rPr>
        <w:t>г</w:t>
      </w:r>
      <w:proofErr w:type="gramEnd"/>
      <w:r w:rsidRPr="00053F95">
        <w:rPr>
          <w:rFonts w:ascii="Times New Roman" w:hAnsi="Times New Roman"/>
          <w:spacing w:val="-2"/>
          <w:sz w:val="24"/>
          <w:szCs w:val="24"/>
        </w:rPr>
        <w:t xml:space="preserve">. Краснодаре. Делегация Абинского района являлась самой многочисленной (106 учащихся из МБОУ СОШ №17, 38) и получили высокую оценку министерства образования и науки Краснодарского края. </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xml:space="preserve">- смотр – конкурс на звание «Лучший казачий кадетский корпус». Награждены почетной грамотой министерства образования и науки Российской Федерации школы № 15 (педагог – организатор </w:t>
      </w:r>
      <w:proofErr w:type="spellStart"/>
      <w:r w:rsidRPr="00053F95">
        <w:rPr>
          <w:rFonts w:ascii="Times New Roman" w:hAnsi="Times New Roman"/>
          <w:spacing w:val="-2"/>
          <w:sz w:val="24"/>
          <w:szCs w:val="24"/>
        </w:rPr>
        <w:t>Горянина</w:t>
      </w:r>
      <w:proofErr w:type="spellEnd"/>
      <w:r w:rsidRPr="00053F95">
        <w:rPr>
          <w:rFonts w:ascii="Times New Roman" w:hAnsi="Times New Roman"/>
          <w:spacing w:val="-2"/>
          <w:sz w:val="24"/>
          <w:szCs w:val="24"/>
        </w:rPr>
        <w:t xml:space="preserve"> А.П.), МБОУ СОШ № 17 (педагог-организатор </w:t>
      </w:r>
      <w:proofErr w:type="spellStart"/>
      <w:r w:rsidRPr="00053F95">
        <w:rPr>
          <w:rFonts w:ascii="Times New Roman" w:hAnsi="Times New Roman"/>
          <w:spacing w:val="-2"/>
          <w:sz w:val="24"/>
          <w:szCs w:val="24"/>
        </w:rPr>
        <w:t>Копченко</w:t>
      </w:r>
      <w:proofErr w:type="spellEnd"/>
      <w:r w:rsidRPr="00053F95">
        <w:rPr>
          <w:rFonts w:ascii="Times New Roman" w:hAnsi="Times New Roman"/>
          <w:spacing w:val="-2"/>
          <w:sz w:val="24"/>
          <w:szCs w:val="24"/>
        </w:rPr>
        <w:t xml:space="preserve"> С.В.)</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По результатам рейтинга качественных и количественных показателей организации деятельности в казачьих классах за 2015 – 2016 учебный год лидерами являются школы        № 17, 15, 6, 21, 14. Хороший уровень организации работы в школах № 32, 38, 12, 42, 18, 20, 30, 3.</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xml:space="preserve">Неудовлетворительно строится работа в казачьих классах школы № 23. </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С момента организации классов казачьей направленности общеобразовательные учреждения испытывают дефицит специалистов, по хореографии и вокально-хоровому пению.</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В 2015-2016 учебном году работниками отдела были проведены организационно-методические совещания  и семинары по темам:</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организационное совещание «Планирование деятельности казачьих классов на 2015-2016 учебный год. Организация деятельности казачьих классов»;</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ежемесячные совещания по организации и проведению районных мероприятий;</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семинар «Совершенствование организации деятельности классов казачьей направленности. Работа с документацией»;</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xml:space="preserve">- 2 семинара-практикума на базе МБОУ СОШ №17: «Методика судейства спартакиады по ОВП», «Строевые приемы без оружия», подготовленные педагогами – организаторами Третьяковым А. Н. и Радченко Н. Н.; </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xml:space="preserve">- семинар - практикум для педагогов по хореографии и педагогов – организаторов классов казачьей направленности на базе школы № 17. Своим опытом по подбору музыки, хореографических элементов и методики постановки танца поделились педагоги дополнительного образования </w:t>
      </w:r>
      <w:proofErr w:type="spellStart"/>
      <w:r w:rsidRPr="00053F95">
        <w:rPr>
          <w:rFonts w:ascii="Times New Roman" w:hAnsi="Times New Roman"/>
          <w:spacing w:val="-2"/>
          <w:sz w:val="24"/>
          <w:szCs w:val="24"/>
        </w:rPr>
        <w:t>Аринова</w:t>
      </w:r>
      <w:proofErr w:type="spellEnd"/>
      <w:r w:rsidRPr="00053F95">
        <w:rPr>
          <w:rFonts w:ascii="Times New Roman" w:hAnsi="Times New Roman"/>
          <w:spacing w:val="-2"/>
          <w:sz w:val="24"/>
          <w:szCs w:val="24"/>
        </w:rPr>
        <w:t xml:space="preserve"> Н.И. и </w:t>
      </w:r>
      <w:proofErr w:type="spellStart"/>
      <w:r w:rsidRPr="00053F95">
        <w:rPr>
          <w:rFonts w:ascii="Times New Roman" w:hAnsi="Times New Roman"/>
          <w:spacing w:val="-2"/>
          <w:sz w:val="24"/>
          <w:szCs w:val="24"/>
        </w:rPr>
        <w:t>Буглак</w:t>
      </w:r>
      <w:proofErr w:type="spellEnd"/>
      <w:r w:rsidRPr="00053F95">
        <w:rPr>
          <w:rFonts w:ascii="Times New Roman" w:hAnsi="Times New Roman"/>
          <w:spacing w:val="-2"/>
          <w:sz w:val="24"/>
          <w:szCs w:val="24"/>
        </w:rPr>
        <w:t xml:space="preserve"> С.Р.;</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xml:space="preserve">- «Методика успешного выступления» семинар - практикум для педагогов – организаторов классов казачьей направленности и педагогов дополнительного образования по хоровому пению (из опыта работы педагога дополнительного образования </w:t>
      </w:r>
      <w:proofErr w:type="spellStart"/>
      <w:r w:rsidRPr="00053F95">
        <w:rPr>
          <w:rFonts w:ascii="Times New Roman" w:hAnsi="Times New Roman"/>
          <w:spacing w:val="-2"/>
          <w:sz w:val="24"/>
          <w:szCs w:val="24"/>
        </w:rPr>
        <w:t>Вольновой</w:t>
      </w:r>
      <w:proofErr w:type="spellEnd"/>
      <w:r w:rsidRPr="00053F95">
        <w:rPr>
          <w:rFonts w:ascii="Times New Roman" w:hAnsi="Times New Roman"/>
          <w:spacing w:val="-2"/>
          <w:sz w:val="24"/>
          <w:szCs w:val="24"/>
        </w:rPr>
        <w:t xml:space="preserve"> О.Г.);</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xml:space="preserve">- семинар для педагогов дополнительного образования по истории казачества «Алгоритм подготовки к олимпиадам и викторинам по истории казачества» из опыта работы педагога дополнительного образования </w:t>
      </w:r>
      <w:proofErr w:type="spellStart"/>
      <w:r w:rsidRPr="00053F95">
        <w:rPr>
          <w:rFonts w:ascii="Times New Roman" w:hAnsi="Times New Roman"/>
          <w:spacing w:val="-2"/>
          <w:sz w:val="24"/>
          <w:szCs w:val="24"/>
        </w:rPr>
        <w:t>Копченко</w:t>
      </w:r>
      <w:proofErr w:type="spellEnd"/>
      <w:r w:rsidRPr="00053F95">
        <w:rPr>
          <w:rFonts w:ascii="Times New Roman" w:hAnsi="Times New Roman"/>
          <w:spacing w:val="-2"/>
          <w:sz w:val="24"/>
          <w:szCs w:val="24"/>
        </w:rPr>
        <w:t xml:space="preserve"> С.В., на котором было принято решение систематизировать базу вопросов по истории казачества;</w:t>
      </w:r>
    </w:p>
    <w:p w:rsidR="00935535" w:rsidRPr="00053F95" w:rsidRDefault="00935535" w:rsidP="00935535">
      <w:pPr>
        <w:spacing w:after="0" w:line="240" w:lineRule="auto"/>
        <w:ind w:firstLine="567"/>
        <w:jc w:val="both"/>
        <w:rPr>
          <w:rFonts w:ascii="Times New Roman" w:hAnsi="Times New Roman"/>
          <w:spacing w:val="-2"/>
          <w:sz w:val="24"/>
          <w:szCs w:val="24"/>
        </w:rPr>
      </w:pPr>
      <w:r w:rsidRPr="00053F95">
        <w:rPr>
          <w:rFonts w:ascii="Times New Roman" w:hAnsi="Times New Roman"/>
          <w:spacing w:val="-2"/>
          <w:sz w:val="24"/>
          <w:szCs w:val="24"/>
        </w:rPr>
        <w:t>- организационно-методическое совещание: «Подведение итогов работы отдела за учебный год. Организация деятельности казачьих классов в летний период».</w:t>
      </w:r>
    </w:p>
    <w:p w:rsidR="00935535" w:rsidRPr="001005EA" w:rsidRDefault="00935535" w:rsidP="00935535">
      <w:pPr>
        <w:tabs>
          <w:tab w:val="left" w:pos="142"/>
        </w:tabs>
        <w:spacing w:after="0" w:line="240" w:lineRule="auto"/>
        <w:ind w:firstLine="709"/>
        <w:jc w:val="both"/>
        <w:rPr>
          <w:rFonts w:ascii="Times New Roman" w:hAnsi="Times New Roman"/>
          <w:sz w:val="24"/>
          <w:szCs w:val="24"/>
        </w:rPr>
      </w:pPr>
      <w:r w:rsidRPr="001005EA">
        <w:rPr>
          <w:rFonts w:ascii="Times New Roman" w:hAnsi="Times New Roman"/>
          <w:sz w:val="24"/>
          <w:szCs w:val="24"/>
        </w:rPr>
        <w:t xml:space="preserve">С сентября 2015 года МБУ </w:t>
      </w:r>
      <w:proofErr w:type="gramStart"/>
      <w:r w:rsidRPr="001005EA">
        <w:rPr>
          <w:rFonts w:ascii="Times New Roman" w:hAnsi="Times New Roman"/>
          <w:sz w:val="24"/>
          <w:szCs w:val="24"/>
        </w:rPr>
        <w:t>ДО</w:t>
      </w:r>
      <w:proofErr w:type="gramEnd"/>
      <w:r w:rsidRPr="001005EA">
        <w:rPr>
          <w:rFonts w:ascii="Times New Roman" w:hAnsi="Times New Roman"/>
          <w:sz w:val="24"/>
          <w:szCs w:val="24"/>
        </w:rPr>
        <w:t xml:space="preserve"> «</w:t>
      </w:r>
      <w:proofErr w:type="gramStart"/>
      <w:r w:rsidRPr="001005EA">
        <w:rPr>
          <w:rFonts w:ascii="Times New Roman" w:hAnsi="Times New Roman"/>
          <w:sz w:val="24"/>
          <w:szCs w:val="24"/>
        </w:rPr>
        <w:t>Дом</w:t>
      </w:r>
      <w:proofErr w:type="gramEnd"/>
      <w:r w:rsidRPr="001005EA">
        <w:rPr>
          <w:rFonts w:ascii="Times New Roman" w:hAnsi="Times New Roman"/>
          <w:sz w:val="24"/>
          <w:szCs w:val="24"/>
        </w:rPr>
        <w:t xml:space="preserve"> детского творчества» является организатором муниципального этапа спортивно-массовых мероприятий. </w:t>
      </w:r>
    </w:p>
    <w:p w:rsidR="00935535" w:rsidRPr="00053F95" w:rsidRDefault="00935535" w:rsidP="00935535">
      <w:pPr>
        <w:tabs>
          <w:tab w:val="left" w:pos="142"/>
        </w:tabs>
        <w:spacing w:after="0" w:line="240" w:lineRule="auto"/>
        <w:ind w:firstLine="709"/>
        <w:jc w:val="both"/>
        <w:rPr>
          <w:rFonts w:ascii="Times New Roman" w:hAnsi="Times New Roman"/>
          <w:sz w:val="24"/>
          <w:szCs w:val="24"/>
        </w:rPr>
      </w:pPr>
      <w:r w:rsidRPr="00053F95">
        <w:rPr>
          <w:rFonts w:ascii="Times New Roman" w:hAnsi="Times New Roman"/>
          <w:bCs/>
          <w:sz w:val="24"/>
          <w:szCs w:val="24"/>
        </w:rPr>
        <w:t xml:space="preserve">Согласно плану проведения соревнований на 2015 - 2016 учебный год, согласованному управлением образования </w:t>
      </w:r>
      <w:r w:rsidRPr="00053F95">
        <w:rPr>
          <w:rFonts w:ascii="Times New Roman" w:hAnsi="Times New Roman"/>
          <w:sz w:val="24"/>
          <w:szCs w:val="24"/>
        </w:rPr>
        <w:t xml:space="preserve">и </w:t>
      </w:r>
      <w:r w:rsidRPr="00053F95">
        <w:rPr>
          <w:rFonts w:ascii="Times New Roman" w:hAnsi="Times New Roman"/>
          <w:iCs/>
          <w:sz w:val="24"/>
          <w:szCs w:val="24"/>
        </w:rPr>
        <w:t xml:space="preserve">управлением по физической культуре и спорту </w:t>
      </w:r>
      <w:r w:rsidRPr="00053F95">
        <w:rPr>
          <w:rFonts w:ascii="Times New Roman" w:hAnsi="Times New Roman"/>
          <w:bCs/>
          <w:sz w:val="24"/>
          <w:szCs w:val="24"/>
        </w:rPr>
        <w:t>администрации муниципального образования Абинский район</w:t>
      </w:r>
      <w:r w:rsidRPr="00053F95">
        <w:rPr>
          <w:rFonts w:ascii="Times New Roman" w:hAnsi="Times New Roman"/>
          <w:iCs/>
          <w:sz w:val="24"/>
          <w:szCs w:val="24"/>
        </w:rPr>
        <w:t xml:space="preserve">, </w:t>
      </w:r>
      <w:r w:rsidRPr="00053F95">
        <w:rPr>
          <w:rFonts w:ascii="Times New Roman" w:hAnsi="Times New Roman"/>
          <w:sz w:val="24"/>
          <w:szCs w:val="24"/>
        </w:rPr>
        <w:t xml:space="preserve">в соответствии с имеющимися нормативно-правовыми документами, были проведены муниципальные </w:t>
      </w:r>
      <w:r w:rsidRPr="00053F95">
        <w:rPr>
          <w:rFonts w:ascii="Times New Roman" w:hAnsi="Times New Roman"/>
          <w:sz w:val="24"/>
          <w:szCs w:val="24"/>
        </w:rPr>
        <w:lastRenderedPageBreak/>
        <w:t>этапы соревнований среди учащихся  общеобразовательных организаций Абинского района:</w:t>
      </w:r>
    </w:p>
    <w:p w:rsidR="00935535" w:rsidRPr="00053F95" w:rsidRDefault="00935535" w:rsidP="00935535">
      <w:pPr>
        <w:tabs>
          <w:tab w:val="left" w:pos="142"/>
          <w:tab w:val="left" w:pos="1276"/>
        </w:tabs>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1. </w:t>
      </w:r>
      <w:r w:rsidRPr="00053F95">
        <w:rPr>
          <w:rFonts w:ascii="Times New Roman" w:hAnsi="Times New Roman"/>
          <w:sz w:val="24"/>
          <w:szCs w:val="24"/>
          <w:lang w:val="en-US"/>
        </w:rPr>
        <w:t>IX</w:t>
      </w:r>
      <w:r w:rsidRPr="00053F95">
        <w:rPr>
          <w:rFonts w:ascii="Times New Roman" w:hAnsi="Times New Roman"/>
          <w:sz w:val="24"/>
          <w:szCs w:val="24"/>
        </w:rPr>
        <w:t xml:space="preserve"> </w:t>
      </w:r>
      <w:proofErr w:type="spellStart"/>
      <w:r w:rsidRPr="00053F95">
        <w:rPr>
          <w:rFonts w:ascii="Times New Roman" w:hAnsi="Times New Roman"/>
          <w:sz w:val="24"/>
          <w:szCs w:val="24"/>
        </w:rPr>
        <w:t>Всекубанская</w:t>
      </w:r>
      <w:proofErr w:type="spellEnd"/>
      <w:r w:rsidRPr="00053F95">
        <w:rPr>
          <w:rFonts w:ascii="Times New Roman" w:hAnsi="Times New Roman"/>
          <w:sz w:val="24"/>
          <w:szCs w:val="24"/>
        </w:rPr>
        <w:t xml:space="preserve"> спартакиада «Спортивные надежды Кубани»;</w:t>
      </w:r>
    </w:p>
    <w:p w:rsidR="00935535" w:rsidRPr="00053F95" w:rsidRDefault="00935535" w:rsidP="00935535">
      <w:pPr>
        <w:tabs>
          <w:tab w:val="left" w:pos="142"/>
        </w:tabs>
        <w:spacing w:after="0" w:line="240" w:lineRule="auto"/>
        <w:ind w:firstLine="709"/>
        <w:jc w:val="both"/>
        <w:rPr>
          <w:rFonts w:ascii="Times New Roman" w:hAnsi="Times New Roman"/>
          <w:sz w:val="24"/>
          <w:szCs w:val="24"/>
        </w:rPr>
      </w:pPr>
      <w:r w:rsidRPr="00053F95">
        <w:rPr>
          <w:rFonts w:ascii="Times New Roman" w:hAnsi="Times New Roman"/>
          <w:sz w:val="24"/>
          <w:szCs w:val="24"/>
        </w:rPr>
        <w:t>2. Спортивные игры школьников «Президентские спортивные игры»;</w:t>
      </w:r>
    </w:p>
    <w:p w:rsidR="00935535" w:rsidRPr="00053F95" w:rsidRDefault="00935535" w:rsidP="00935535">
      <w:pPr>
        <w:tabs>
          <w:tab w:val="left" w:pos="142"/>
        </w:tabs>
        <w:spacing w:after="0" w:line="240" w:lineRule="auto"/>
        <w:ind w:firstLine="709"/>
        <w:jc w:val="both"/>
        <w:rPr>
          <w:rFonts w:ascii="Times New Roman" w:hAnsi="Times New Roman"/>
          <w:sz w:val="24"/>
          <w:szCs w:val="24"/>
        </w:rPr>
      </w:pPr>
      <w:r w:rsidRPr="00053F95">
        <w:rPr>
          <w:rFonts w:ascii="Times New Roman" w:hAnsi="Times New Roman"/>
          <w:sz w:val="24"/>
          <w:szCs w:val="24"/>
        </w:rPr>
        <w:t>3. Спортивно-оздоровительные соревнования  «Президентские состязания»;</w:t>
      </w:r>
    </w:p>
    <w:p w:rsidR="00935535" w:rsidRPr="00053F95" w:rsidRDefault="00935535" w:rsidP="00935535">
      <w:pPr>
        <w:tabs>
          <w:tab w:val="left" w:pos="142"/>
        </w:tabs>
        <w:spacing w:after="0" w:line="240" w:lineRule="auto"/>
        <w:ind w:firstLine="709"/>
        <w:jc w:val="both"/>
        <w:rPr>
          <w:rFonts w:ascii="Times New Roman" w:hAnsi="Times New Roman"/>
          <w:sz w:val="24"/>
          <w:szCs w:val="24"/>
        </w:rPr>
      </w:pPr>
      <w:r w:rsidRPr="00053F95">
        <w:rPr>
          <w:rFonts w:ascii="Times New Roman" w:hAnsi="Times New Roman"/>
          <w:sz w:val="24"/>
          <w:szCs w:val="24"/>
        </w:rPr>
        <w:t>4. Турнир по баскетболу  «</w:t>
      </w:r>
      <w:proofErr w:type="spellStart"/>
      <w:r w:rsidRPr="00053F95">
        <w:rPr>
          <w:rFonts w:ascii="Times New Roman" w:hAnsi="Times New Roman"/>
          <w:sz w:val="24"/>
          <w:szCs w:val="24"/>
        </w:rPr>
        <w:t>Локобаскет</w:t>
      </w:r>
      <w:proofErr w:type="spellEnd"/>
      <w:r w:rsidRPr="00053F95">
        <w:rPr>
          <w:rFonts w:ascii="Times New Roman" w:hAnsi="Times New Roman"/>
          <w:sz w:val="24"/>
          <w:szCs w:val="24"/>
        </w:rPr>
        <w:t xml:space="preserve"> - Школьная лига»;</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5. </w:t>
      </w:r>
      <w:proofErr w:type="spellStart"/>
      <w:r w:rsidRPr="00053F95">
        <w:rPr>
          <w:rFonts w:ascii="Times New Roman" w:hAnsi="Times New Roman"/>
          <w:sz w:val="24"/>
          <w:szCs w:val="24"/>
        </w:rPr>
        <w:t>Всекубанский</w:t>
      </w:r>
      <w:proofErr w:type="spellEnd"/>
      <w:r w:rsidRPr="00053F95">
        <w:rPr>
          <w:rFonts w:ascii="Times New Roman" w:hAnsi="Times New Roman"/>
          <w:sz w:val="24"/>
          <w:szCs w:val="24"/>
        </w:rPr>
        <w:t xml:space="preserve">  турнир по настольному теннису на Кубок губернатора Краснодарского края;</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 xml:space="preserve">6. </w:t>
      </w:r>
      <w:proofErr w:type="spellStart"/>
      <w:r w:rsidRPr="00053F95">
        <w:rPr>
          <w:rFonts w:ascii="Times New Roman" w:hAnsi="Times New Roman"/>
          <w:sz w:val="24"/>
          <w:szCs w:val="24"/>
        </w:rPr>
        <w:t>Всекубанский</w:t>
      </w:r>
      <w:proofErr w:type="spellEnd"/>
      <w:r w:rsidRPr="00053F95">
        <w:rPr>
          <w:rFonts w:ascii="Times New Roman" w:hAnsi="Times New Roman"/>
          <w:sz w:val="24"/>
          <w:szCs w:val="24"/>
        </w:rPr>
        <w:t xml:space="preserve">  турнир по легкой атлетике на Кубок губернатора Краснодарского края.</w:t>
      </w:r>
    </w:p>
    <w:p w:rsidR="00935535" w:rsidRPr="00053F95" w:rsidRDefault="00935535" w:rsidP="00935535">
      <w:pPr>
        <w:tabs>
          <w:tab w:val="left" w:pos="142"/>
        </w:tabs>
        <w:spacing w:after="0" w:line="240" w:lineRule="auto"/>
        <w:ind w:firstLine="709"/>
        <w:jc w:val="both"/>
        <w:rPr>
          <w:rFonts w:ascii="Times New Roman" w:hAnsi="Times New Roman"/>
          <w:sz w:val="24"/>
          <w:szCs w:val="24"/>
        </w:rPr>
      </w:pPr>
      <w:r w:rsidRPr="00053F95">
        <w:rPr>
          <w:rFonts w:ascii="Times New Roman" w:hAnsi="Times New Roman"/>
          <w:sz w:val="24"/>
          <w:szCs w:val="24"/>
        </w:rPr>
        <w:t>В 2015 – 2016 учебном году проведено 40 видов муниципальных соревнований,  организовано участие в 43 соревнованиях краевого уровня.</w:t>
      </w:r>
    </w:p>
    <w:p w:rsidR="00935535" w:rsidRPr="00053F95" w:rsidRDefault="00935535" w:rsidP="00935535">
      <w:pPr>
        <w:pStyle w:val="a7"/>
        <w:shd w:val="clear" w:color="auto" w:fill="FFFFFF"/>
        <w:spacing w:before="0" w:beforeAutospacing="0" w:after="0" w:afterAutospacing="0"/>
        <w:ind w:firstLine="709"/>
        <w:jc w:val="both"/>
      </w:pPr>
      <w:proofErr w:type="gramStart"/>
      <w:r w:rsidRPr="00053F95">
        <w:t xml:space="preserve">Ключевыми внеурочными спортивными мероприятиями являются соревнования </w:t>
      </w:r>
      <w:proofErr w:type="spellStart"/>
      <w:r w:rsidRPr="00053F95">
        <w:t>Всекубанской</w:t>
      </w:r>
      <w:proofErr w:type="spellEnd"/>
      <w:r w:rsidRPr="00053F95">
        <w:t xml:space="preserve"> спартакиады учащихся «Спортивные надежды Кубани» с охватом 8761 (89 %) – это на 2 % меньше, чем в прошлом году из-за уменьшения на 2 вида спорта, «Президентские состязания», в которых в 2015-2016 учебном году приняло участие 5296 детей и подростков, что на 1,5 % меньше  по сравнению с 2014-2015 учебным годом (4771-88,5% от общего числа уч-ся 1-11</w:t>
      </w:r>
      <w:proofErr w:type="gramEnd"/>
      <w:r w:rsidRPr="00053F95">
        <w:t xml:space="preserve"> классов). В 2016 году организованы и проведены «Президентские спортивные игры», в которых приняло участие  4771 детей и подростков (88,49% от общего числа уч-ся 5-11 классов), что на 151 человека больше по сравнению с 2014-2015 учебном годом и составило 85,2 %.</w:t>
      </w:r>
    </w:p>
    <w:p w:rsidR="00935535" w:rsidRPr="00053F95" w:rsidRDefault="00935535" w:rsidP="00935535">
      <w:pPr>
        <w:spacing w:after="0" w:line="240" w:lineRule="auto"/>
        <w:ind w:firstLine="357"/>
        <w:jc w:val="both"/>
        <w:rPr>
          <w:rFonts w:ascii="Times New Roman" w:hAnsi="Times New Roman"/>
          <w:spacing w:val="-1"/>
          <w:sz w:val="24"/>
          <w:szCs w:val="24"/>
        </w:rPr>
      </w:pPr>
      <w:r w:rsidRPr="00053F95">
        <w:rPr>
          <w:rFonts w:ascii="Times New Roman" w:hAnsi="Times New Roman"/>
          <w:sz w:val="24"/>
          <w:szCs w:val="24"/>
        </w:rPr>
        <w:t xml:space="preserve">Активное участие приняли учащиеся района как городских, так и сельских школ во Всероссийских соревнованиях </w:t>
      </w:r>
      <w:r w:rsidRPr="00053F95">
        <w:rPr>
          <w:rFonts w:ascii="Times New Roman" w:hAnsi="Times New Roman"/>
          <w:spacing w:val="-3"/>
          <w:sz w:val="24"/>
          <w:szCs w:val="24"/>
        </w:rPr>
        <w:t xml:space="preserve">«Президентские состязания» и «Президентские спортивные игры». </w:t>
      </w:r>
    </w:p>
    <w:p w:rsidR="00935535" w:rsidRPr="00053F95" w:rsidRDefault="00935535" w:rsidP="00935535">
      <w:pPr>
        <w:spacing w:after="0" w:line="240" w:lineRule="auto"/>
        <w:jc w:val="both"/>
        <w:rPr>
          <w:rFonts w:ascii="Times New Roman" w:hAnsi="Times New Roman"/>
          <w:sz w:val="24"/>
          <w:szCs w:val="24"/>
        </w:rPr>
      </w:pPr>
      <w:r w:rsidRPr="00053F95">
        <w:rPr>
          <w:rFonts w:ascii="Times New Roman" w:hAnsi="Times New Roman"/>
          <w:sz w:val="24"/>
          <w:szCs w:val="24"/>
          <w:u w:val="single"/>
        </w:rPr>
        <w:t>"Президентские состязания"</w:t>
      </w:r>
      <w:r w:rsidRPr="00053F95">
        <w:rPr>
          <w:rFonts w:ascii="Times New Roman" w:hAnsi="Times New Roman"/>
          <w:sz w:val="24"/>
          <w:szCs w:val="24"/>
        </w:rPr>
        <w:t xml:space="preserve">: </w:t>
      </w:r>
    </w:p>
    <w:p w:rsidR="00935535" w:rsidRPr="00053F95" w:rsidRDefault="00935535" w:rsidP="00935535">
      <w:pPr>
        <w:spacing w:after="0" w:line="240" w:lineRule="auto"/>
        <w:jc w:val="both"/>
        <w:rPr>
          <w:rFonts w:ascii="Times New Roman" w:hAnsi="Times New Roman"/>
          <w:sz w:val="24"/>
          <w:szCs w:val="24"/>
        </w:rPr>
      </w:pPr>
      <w:r w:rsidRPr="00053F95">
        <w:rPr>
          <w:rFonts w:ascii="Times New Roman" w:hAnsi="Times New Roman"/>
          <w:i/>
          <w:sz w:val="24"/>
          <w:szCs w:val="24"/>
        </w:rPr>
        <w:t>школьный этап</w:t>
      </w:r>
      <w:r w:rsidRPr="00053F95">
        <w:rPr>
          <w:rFonts w:ascii="Times New Roman" w:hAnsi="Times New Roman"/>
          <w:sz w:val="24"/>
          <w:szCs w:val="24"/>
        </w:rPr>
        <w:t xml:space="preserve"> – 87 % (5296чел);</w:t>
      </w:r>
    </w:p>
    <w:p w:rsidR="00935535" w:rsidRPr="00053F95" w:rsidRDefault="00935535" w:rsidP="00935535">
      <w:pPr>
        <w:spacing w:after="0" w:line="240" w:lineRule="auto"/>
        <w:jc w:val="both"/>
        <w:rPr>
          <w:rFonts w:ascii="Times New Roman" w:hAnsi="Times New Roman"/>
          <w:sz w:val="24"/>
          <w:szCs w:val="24"/>
        </w:rPr>
      </w:pPr>
      <w:proofErr w:type="gramStart"/>
      <w:r w:rsidRPr="00053F95">
        <w:rPr>
          <w:rFonts w:ascii="Times New Roman" w:hAnsi="Times New Roman"/>
          <w:sz w:val="24"/>
          <w:szCs w:val="24"/>
        </w:rPr>
        <w:t>городские</w:t>
      </w:r>
      <w:proofErr w:type="gramEnd"/>
      <w:r w:rsidRPr="00053F95">
        <w:rPr>
          <w:rFonts w:ascii="Times New Roman" w:hAnsi="Times New Roman"/>
          <w:sz w:val="24"/>
          <w:szCs w:val="24"/>
        </w:rPr>
        <w:t xml:space="preserve"> ОУ – 89,6 % (3533 чел);</w:t>
      </w:r>
    </w:p>
    <w:p w:rsidR="00935535" w:rsidRPr="00053F95" w:rsidRDefault="00935535" w:rsidP="00935535">
      <w:pPr>
        <w:spacing w:after="0" w:line="240" w:lineRule="auto"/>
        <w:jc w:val="both"/>
        <w:rPr>
          <w:rFonts w:ascii="Times New Roman" w:hAnsi="Times New Roman"/>
          <w:sz w:val="24"/>
          <w:szCs w:val="24"/>
        </w:rPr>
      </w:pPr>
      <w:proofErr w:type="gramStart"/>
      <w:r w:rsidRPr="00053F95">
        <w:rPr>
          <w:rFonts w:ascii="Times New Roman" w:hAnsi="Times New Roman"/>
          <w:sz w:val="24"/>
          <w:szCs w:val="24"/>
        </w:rPr>
        <w:t>сельские</w:t>
      </w:r>
      <w:proofErr w:type="gramEnd"/>
      <w:r w:rsidRPr="00053F95">
        <w:rPr>
          <w:rFonts w:ascii="Times New Roman" w:hAnsi="Times New Roman"/>
          <w:sz w:val="24"/>
          <w:szCs w:val="24"/>
        </w:rPr>
        <w:t xml:space="preserve"> ОУ – 91  % (3382 чел);</w:t>
      </w:r>
    </w:p>
    <w:p w:rsidR="00935535" w:rsidRPr="00053F95" w:rsidRDefault="00935535" w:rsidP="00935535">
      <w:pPr>
        <w:spacing w:after="0" w:line="240" w:lineRule="auto"/>
        <w:jc w:val="both"/>
        <w:rPr>
          <w:rFonts w:ascii="Times New Roman" w:hAnsi="Times New Roman"/>
          <w:sz w:val="24"/>
          <w:szCs w:val="24"/>
        </w:rPr>
      </w:pPr>
      <w:r w:rsidRPr="00053F95">
        <w:rPr>
          <w:rFonts w:ascii="Times New Roman" w:hAnsi="Times New Roman"/>
          <w:i/>
          <w:sz w:val="24"/>
          <w:szCs w:val="24"/>
        </w:rPr>
        <w:t>муниципальный этап</w:t>
      </w:r>
      <w:r w:rsidRPr="00053F95">
        <w:rPr>
          <w:rFonts w:ascii="Times New Roman" w:hAnsi="Times New Roman"/>
          <w:sz w:val="24"/>
          <w:szCs w:val="24"/>
        </w:rPr>
        <w:t xml:space="preserve"> – 22% (1112 чел); </w:t>
      </w:r>
    </w:p>
    <w:p w:rsidR="00935535" w:rsidRPr="00053F95" w:rsidRDefault="00935535" w:rsidP="00935535">
      <w:pPr>
        <w:spacing w:after="0" w:line="240" w:lineRule="auto"/>
        <w:jc w:val="both"/>
        <w:rPr>
          <w:rFonts w:ascii="Times New Roman" w:hAnsi="Times New Roman"/>
          <w:sz w:val="24"/>
          <w:szCs w:val="24"/>
        </w:rPr>
      </w:pPr>
      <w:proofErr w:type="gramStart"/>
      <w:r w:rsidRPr="00053F95">
        <w:rPr>
          <w:rFonts w:ascii="Times New Roman" w:hAnsi="Times New Roman"/>
          <w:sz w:val="24"/>
          <w:szCs w:val="24"/>
        </w:rPr>
        <w:t>городские</w:t>
      </w:r>
      <w:proofErr w:type="gramEnd"/>
      <w:r w:rsidRPr="00053F95">
        <w:rPr>
          <w:rFonts w:ascii="Times New Roman" w:hAnsi="Times New Roman"/>
          <w:sz w:val="24"/>
          <w:szCs w:val="24"/>
        </w:rPr>
        <w:t xml:space="preserve"> ОУ – 23 % (816 чел);</w:t>
      </w:r>
    </w:p>
    <w:p w:rsidR="00935535" w:rsidRPr="00053F95" w:rsidRDefault="00935535" w:rsidP="00935535">
      <w:pPr>
        <w:spacing w:after="0" w:line="240" w:lineRule="auto"/>
        <w:jc w:val="both"/>
        <w:rPr>
          <w:rFonts w:ascii="Times New Roman" w:hAnsi="Times New Roman"/>
          <w:sz w:val="24"/>
          <w:szCs w:val="24"/>
        </w:rPr>
      </w:pPr>
      <w:proofErr w:type="gramStart"/>
      <w:r w:rsidRPr="00053F95">
        <w:rPr>
          <w:rFonts w:ascii="Times New Roman" w:hAnsi="Times New Roman"/>
          <w:sz w:val="24"/>
          <w:szCs w:val="24"/>
        </w:rPr>
        <w:t>сельские</w:t>
      </w:r>
      <w:proofErr w:type="gramEnd"/>
      <w:r w:rsidRPr="00053F95">
        <w:rPr>
          <w:rFonts w:ascii="Times New Roman" w:hAnsi="Times New Roman"/>
          <w:sz w:val="24"/>
          <w:szCs w:val="24"/>
        </w:rPr>
        <w:t xml:space="preserve"> ОУ - 18 % (392 чел)</w:t>
      </w:r>
    </w:p>
    <w:p w:rsidR="00935535" w:rsidRPr="00053F95" w:rsidRDefault="00935535" w:rsidP="00935535">
      <w:pPr>
        <w:spacing w:after="0" w:line="240" w:lineRule="auto"/>
        <w:jc w:val="both"/>
        <w:rPr>
          <w:rFonts w:ascii="Times New Roman" w:hAnsi="Times New Roman"/>
          <w:sz w:val="24"/>
          <w:szCs w:val="24"/>
        </w:rPr>
      </w:pPr>
      <w:r w:rsidRPr="00053F95">
        <w:rPr>
          <w:rFonts w:ascii="Times New Roman" w:hAnsi="Times New Roman"/>
          <w:sz w:val="24"/>
          <w:szCs w:val="24"/>
        </w:rPr>
        <w:t>краевой (заочный) этап - 100% (16 чел);</w:t>
      </w:r>
    </w:p>
    <w:p w:rsidR="00935535" w:rsidRPr="00053F95" w:rsidRDefault="00935535" w:rsidP="00935535">
      <w:pPr>
        <w:spacing w:after="0" w:line="240" w:lineRule="auto"/>
        <w:jc w:val="both"/>
        <w:rPr>
          <w:rFonts w:ascii="Times New Roman" w:hAnsi="Times New Roman"/>
          <w:sz w:val="24"/>
          <w:szCs w:val="24"/>
        </w:rPr>
      </w:pPr>
      <w:r w:rsidRPr="00053F95">
        <w:rPr>
          <w:rFonts w:ascii="Times New Roman" w:hAnsi="Times New Roman"/>
          <w:sz w:val="24"/>
          <w:szCs w:val="24"/>
        </w:rPr>
        <w:t>краевой (финальный) этап –16 человек (100 %).</w:t>
      </w:r>
    </w:p>
    <w:p w:rsidR="00935535" w:rsidRPr="00053F95" w:rsidRDefault="00935535" w:rsidP="00935535">
      <w:pPr>
        <w:spacing w:after="0" w:line="240" w:lineRule="auto"/>
        <w:ind w:firstLine="708"/>
        <w:jc w:val="both"/>
        <w:rPr>
          <w:rFonts w:ascii="Times New Roman" w:hAnsi="Times New Roman"/>
          <w:sz w:val="24"/>
          <w:szCs w:val="24"/>
        </w:rPr>
      </w:pPr>
      <w:r w:rsidRPr="00053F95">
        <w:rPr>
          <w:rFonts w:ascii="Times New Roman" w:hAnsi="Times New Roman"/>
          <w:sz w:val="24"/>
          <w:szCs w:val="24"/>
        </w:rPr>
        <w:t>В мае 2016 года организовано  участие победителей муниципального этапа учащихся МАОУ СОШ № 4 в краевом этапе Всероссийских спортивных соревнований «Президентские состязания».</w:t>
      </w:r>
    </w:p>
    <w:p w:rsidR="00935535" w:rsidRPr="00053F95" w:rsidRDefault="00935535" w:rsidP="00935535">
      <w:pPr>
        <w:spacing w:after="0" w:line="240" w:lineRule="auto"/>
        <w:ind w:firstLine="708"/>
        <w:jc w:val="both"/>
        <w:rPr>
          <w:rFonts w:ascii="Times New Roman" w:hAnsi="Times New Roman"/>
          <w:sz w:val="24"/>
          <w:szCs w:val="24"/>
        </w:rPr>
      </w:pPr>
      <w:r w:rsidRPr="00053F95">
        <w:rPr>
          <w:rFonts w:ascii="Times New Roman" w:hAnsi="Times New Roman"/>
          <w:sz w:val="24"/>
          <w:szCs w:val="24"/>
        </w:rPr>
        <w:t>Результаты: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50"/>
        <w:gridCol w:w="1418"/>
        <w:gridCol w:w="905"/>
        <w:gridCol w:w="1556"/>
        <w:gridCol w:w="937"/>
        <w:gridCol w:w="1422"/>
        <w:gridCol w:w="992"/>
      </w:tblGrid>
      <w:tr w:rsidR="00935535" w:rsidRPr="00053F95" w:rsidTr="000C67BB">
        <w:tc>
          <w:tcPr>
            <w:tcW w:w="2234" w:type="dxa"/>
            <w:gridSpan w:val="2"/>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 xml:space="preserve">2012-2013 </w:t>
            </w:r>
            <w:proofErr w:type="spellStart"/>
            <w:r w:rsidRPr="00053F95">
              <w:rPr>
                <w:rFonts w:ascii="Times New Roman" w:hAnsi="Times New Roman"/>
                <w:sz w:val="24"/>
                <w:szCs w:val="24"/>
              </w:rPr>
              <w:t>уч</w:t>
            </w:r>
            <w:proofErr w:type="spellEnd"/>
            <w:r w:rsidRPr="00053F95">
              <w:rPr>
                <w:rFonts w:ascii="Times New Roman" w:hAnsi="Times New Roman"/>
                <w:sz w:val="24"/>
                <w:szCs w:val="24"/>
              </w:rPr>
              <w:t>. год</w:t>
            </w:r>
          </w:p>
        </w:tc>
        <w:tc>
          <w:tcPr>
            <w:tcW w:w="2323" w:type="dxa"/>
            <w:gridSpan w:val="2"/>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 xml:space="preserve">2013-2014 </w:t>
            </w:r>
            <w:proofErr w:type="spellStart"/>
            <w:r w:rsidRPr="00053F95">
              <w:rPr>
                <w:rFonts w:ascii="Times New Roman" w:hAnsi="Times New Roman"/>
                <w:sz w:val="24"/>
                <w:szCs w:val="24"/>
              </w:rPr>
              <w:t>уч</w:t>
            </w:r>
            <w:proofErr w:type="spellEnd"/>
            <w:r w:rsidRPr="00053F95">
              <w:rPr>
                <w:rFonts w:ascii="Times New Roman" w:hAnsi="Times New Roman"/>
                <w:sz w:val="24"/>
                <w:szCs w:val="24"/>
              </w:rPr>
              <w:t>. год</w:t>
            </w:r>
          </w:p>
        </w:tc>
        <w:tc>
          <w:tcPr>
            <w:tcW w:w="2493" w:type="dxa"/>
            <w:gridSpan w:val="2"/>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 xml:space="preserve">2014-2015 </w:t>
            </w:r>
            <w:proofErr w:type="spellStart"/>
            <w:r w:rsidRPr="00053F95">
              <w:rPr>
                <w:rFonts w:ascii="Times New Roman" w:hAnsi="Times New Roman"/>
                <w:sz w:val="24"/>
                <w:szCs w:val="24"/>
              </w:rPr>
              <w:t>уч</w:t>
            </w:r>
            <w:proofErr w:type="spellEnd"/>
            <w:r w:rsidRPr="00053F95">
              <w:rPr>
                <w:rFonts w:ascii="Times New Roman" w:hAnsi="Times New Roman"/>
                <w:sz w:val="24"/>
                <w:szCs w:val="24"/>
              </w:rPr>
              <w:t>. год</w:t>
            </w:r>
          </w:p>
        </w:tc>
        <w:tc>
          <w:tcPr>
            <w:tcW w:w="2414" w:type="dxa"/>
            <w:gridSpan w:val="2"/>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 xml:space="preserve">2015-2016 </w:t>
            </w:r>
            <w:proofErr w:type="spellStart"/>
            <w:r w:rsidRPr="00053F95">
              <w:rPr>
                <w:rFonts w:ascii="Times New Roman" w:hAnsi="Times New Roman"/>
                <w:sz w:val="24"/>
                <w:szCs w:val="24"/>
              </w:rPr>
              <w:t>уч</w:t>
            </w:r>
            <w:proofErr w:type="spellEnd"/>
            <w:r w:rsidRPr="00053F95">
              <w:rPr>
                <w:rFonts w:ascii="Times New Roman" w:hAnsi="Times New Roman"/>
                <w:sz w:val="24"/>
                <w:szCs w:val="24"/>
              </w:rPr>
              <w:t>. год</w:t>
            </w:r>
          </w:p>
        </w:tc>
      </w:tr>
      <w:tr w:rsidR="00935535" w:rsidRPr="00053F95" w:rsidTr="000C67BB">
        <w:tc>
          <w:tcPr>
            <w:tcW w:w="1384"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 xml:space="preserve">Участники </w:t>
            </w:r>
          </w:p>
        </w:tc>
        <w:tc>
          <w:tcPr>
            <w:tcW w:w="850"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место</w:t>
            </w:r>
          </w:p>
        </w:tc>
        <w:tc>
          <w:tcPr>
            <w:tcW w:w="1418"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 xml:space="preserve">Участники </w:t>
            </w:r>
          </w:p>
        </w:tc>
        <w:tc>
          <w:tcPr>
            <w:tcW w:w="905"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место</w:t>
            </w:r>
          </w:p>
        </w:tc>
        <w:tc>
          <w:tcPr>
            <w:tcW w:w="1556"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 xml:space="preserve">Участники </w:t>
            </w:r>
          </w:p>
        </w:tc>
        <w:tc>
          <w:tcPr>
            <w:tcW w:w="937"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место</w:t>
            </w:r>
          </w:p>
        </w:tc>
        <w:tc>
          <w:tcPr>
            <w:tcW w:w="1422" w:type="dxa"/>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 xml:space="preserve">Участники </w:t>
            </w:r>
          </w:p>
        </w:tc>
        <w:tc>
          <w:tcPr>
            <w:tcW w:w="992" w:type="dxa"/>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место</w:t>
            </w:r>
          </w:p>
        </w:tc>
      </w:tr>
      <w:tr w:rsidR="00935535" w:rsidRPr="00053F95" w:rsidTr="000C67BB">
        <w:tc>
          <w:tcPr>
            <w:tcW w:w="2234" w:type="dxa"/>
            <w:gridSpan w:val="2"/>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Не прошли в финал</w:t>
            </w:r>
          </w:p>
        </w:tc>
        <w:tc>
          <w:tcPr>
            <w:tcW w:w="1418"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 xml:space="preserve">МАОУ </w:t>
            </w:r>
          </w:p>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СОШ № 4</w:t>
            </w:r>
          </w:p>
        </w:tc>
        <w:tc>
          <w:tcPr>
            <w:tcW w:w="905"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lang w:val="en-US"/>
              </w:rPr>
              <w:t xml:space="preserve">I </w:t>
            </w:r>
            <w:r w:rsidRPr="00053F95">
              <w:rPr>
                <w:rFonts w:ascii="Times New Roman" w:hAnsi="Times New Roman"/>
                <w:sz w:val="24"/>
                <w:szCs w:val="24"/>
              </w:rPr>
              <w:t>место</w:t>
            </w:r>
          </w:p>
        </w:tc>
        <w:tc>
          <w:tcPr>
            <w:tcW w:w="1556"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 xml:space="preserve">МАОУ </w:t>
            </w:r>
          </w:p>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СОШ № 4</w:t>
            </w:r>
          </w:p>
        </w:tc>
        <w:tc>
          <w:tcPr>
            <w:tcW w:w="937"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lang w:val="en-US"/>
              </w:rPr>
              <w:t>VI</w:t>
            </w:r>
            <w:r w:rsidRPr="00053F95">
              <w:rPr>
                <w:rFonts w:ascii="Times New Roman" w:hAnsi="Times New Roman"/>
                <w:sz w:val="24"/>
                <w:szCs w:val="24"/>
              </w:rPr>
              <w:t xml:space="preserve"> место</w:t>
            </w:r>
          </w:p>
        </w:tc>
        <w:tc>
          <w:tcPr>
            <w:tcW w:w="1422"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 xml:space="preserve">МАОУ </w:t>
            </w:r>
          </w:p>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СОШ № 4</w:t>
            </w:r>
          </w:p>
        </w:tc>
        <w:tc>
          <w:tcPr>
            <w:tcW w:w="992"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lang w:val="en-US"/>
              </w:rPr>
              <w:t>VI</w:t>
            </w:r>
            <w:r w:rsidRPr="00053F95">
              <w:rPr>
                <w:rFonts w:ascii="Times New Roman" w:hAnsi="Times New Roman"/>
                <w:sz w:val="24"/>
                <w:szCs w:val="24"/>
              </w:rPr>
              <w:t xml:space="preserve"> место</w:t>
            </w:r>
          </w:p>
        </w:tc>
      </w:tr>
    </w:tbl>
    <w:p w:rsidR="00935535" w:rsidRPr="00053F95" w:rsidRDefault="00935535" w:rsidP="00935535">
      <w:pPr>
        <w:spacing w:after="0" w:line="240" w:lineRule="auto"/>
        <w:rPr>
          <w:rFonts w:ascii="Times New Roman" w:hAnsi="Times New Roman"/>
          <w:sz w:val="24"/>
          <w:szCs w:val="24"/>
        </w:rPr>
      </w:pPr>
    </w:p>
    <w:p w:rsidR="00935535" w:rsidRPr="00053F95" w:rsidRDefault="00935535" w:rsidP="00935535">
      <w:pPr>
        <w:spacing w:after="0" w:line="240" w:lineRule="auto"/>
        <w:jc w:val="both"/>
        <w:rPr>
          <w:rFonts w:ascii="Times New Roman" w:hAnsi="Times New Roman"/>
          <w:sz w:val="24"/>
          <w:szCs w:val="24"/>
        </w:rPr>
      </w:pPr>
      <w:r w:rsidRPr="00053F95">
        <w:rPr>
          <w:rFonts w:ascii="Times New Roman" w:hAnsi="Times New Roman"/>
          <w:sz w:val="24"/>
          <w:szCs w:val="24"/>
        </w:rPr>
        <w:t>«</w:t>
      </w:r>
      <w:r w:rsidRPr="00053F95">
        <w:rPr>
          <w:rFonts w:ascii="Times New Roman" w:hAnsi="Times New Roman"/>
          <w:sz w:val="24"/>
          <w:szCs w:val="24"/>
          <w:u w:val="single"/>
        </w:rPr>
        <w:t>Президентские спортивные игры»:</w:t>
      </w:r>
    </w:p>
    <w:p w:rsidR="00935535" w:rsidRPr="00053F95" w:rsidRDefault="00935535" w:rsidP="00935535">
      <w:pPr>
        <w:spacing w:after="0" w:line="240" w:lineRule="auto"/>
        <w:jc w:val="both"/>
        <w:rPr>
          <w:rFonts w:ascii="Times New Roman" w:hAnsi="Times New Roman"/>
          <w:sz w:val="24"/>
          <w:szCs w:val="24"/>
        </w:rPr>
      </w:pPr>
      <w:r w:rsidRPr="00053F95">
        <w:rPr>
          <w:rFonts w:ascii="Times New Roman" w:hAnsi="Times New Roman"/>
          <w:sz w:val="24"/>
          <w:szCs w:val="24"/>
          <w:lang w:val="en-US"/>
        </w:rPr>
        <w:t>I</w:t>
      </w:r>
      <w:r w:rsidRPr="00053F95">
        <w:rPr>
          <w:rFonts w:ascii="Times New Roman" w:hAnsi="Times New Roman"/>
          <w:sz w:val="24"/>
          <w:szCs w:val="24"/>
        </w:rPr>
        <w:t xml:space="preserve"> этап </w:t>
      </w:r>
      <w:proofErr w:type="gramStart"/>
      <w:r w:rsidRPr="00053F95">
        <w:rPr>
          <w:rFonts w:ascii="Times New Roman" w:hAnsi="Times New Roman"/>
          <w:sz w:val="24"/>
          <w:szCs w:val="24"/>
        </w:rPr>
        <w:t>школьный  этап</w:t>
      </w:r>
      <w:proofErr w:type="gramEnd"/>
      <w:r w:rsidRPr="00053F95">
        <w:rPr>
          <w:rFonts w:ascii="Times New Roman" w:hAnsi="Times New Roman"/>
          <w:sz w:val="24"/>
          <w:szCs w:val="24"/>
        </w:rPr>
        <w:t xml:space="preserve"> - 5-11 </w:t>
      </w:r>
      <w:proofErr w:type="spellStart"/>
      <w:r w:rsidRPr="00053F95">
        <w:rPr>
          <w:rFonts w:ascii="Times New Roman" w:hAnsi="Times New Roman"/>
          <w:sz w:val="24"/>
          <w:szCs w:val="24"/>
        </w:rPr>
        <w:t>кл</w:t>
      </w:r>
      <w:proofErr w:type="spellEnd"/>
      <w:r w:rsidRPr="00053F95">
        <w:rPr>
          <w:rFonts w:ascii="Times New Roman" w:hAnsi="Times New Roman"/>
          <w:sz w:val="24"/>
          <w:szCs w:val="24"/>
        </w:rPr>
        <w:t>. – 88, 49 % (4771 уч-ся)</w:t>
      </w:r>
    </w:p>
    <w:p w:rsidR="00935535" w:rsidRPr="00053F95" w:rsidRDefault="00935535" w:rsidP="00935535">
      <w:pPr>
        <w:spacing w:after="0" w:line="240" w:lineRule="auto"/>
        <w:jc w:val="both"/>
        <w:rPr>
          <w:rFonts w:ascii="Times New Roman" w:hAnsi="Times New Roman"/>
          <w:sz w:val="24"/>
          <w:szCs w:val="24"/>
        </w:rPr>
      </w:pPr>
      <w:r w:rsidRPr="00053F95">
        <w:rPr>
          <w:rFonts w:ascii="Times New Roman" w:hAnsi="Times New Roman"/>
          <w:sz w:val="24"/>
          <w:szCs w:val="24"/>
          <w:lang w:val="en-US"/>
        </w:rPr>
        <w:t>II</w:t>
      </w:r>
      <w:r w:rsidRPr="00053F95">
        <w:rPr>
          <w:rFonts w:ascii="Times New Roman" w:hAnsi="Times New Roman"/>
          <w:sz w:val="24"/>
          <w:szCs w:val="24"/>
        </w:rPr>
        <w:t xml:space="preserve"> этап (муниципальный) - 5-11 </w:t>
      </w:r>
      <w:proofErr w:type="spellStart"/>
      <w:r w:rsidRPr="00053F95">
        <w:rPr>
          <w:rFonts w:ascii="Times New Roman" w:hAnsi="Times New Roman"/>
          <w:sz w:val="24"/>
          <w:szCs w:val="24"/>
        </w:rPr>
        <w:t>кл</w:t>
      </w:r>
      <w:proofErr w:type="spellEnd"/>
      <w:r w:rsidRPr="00053F95">
        <w:rPr>
          <w:rFonts w:ascii="Times New Roman" w:hAnsi="Times New Roman"/>
          <w:sz w:val="24"/>
          <w:szCs w:val="24"/>
        </w:rPr>
        <w:t xml:space="preserve"> </w:t>
      </w:r>
      <w:proofErr w:type="gramStart"/>
      <w:r w:rsidRPr="00053F95">
        <w:rPr>
          <w:rFonts w:ascii="Times New Roman" w:hAnsi="Times New Roman"/>
          <w:sz w:val="24"/>
          <w:szCs w:val="24"/>
        </w:rPr>
        <w:t>–  17</w:t>
      </w:r>
      <w:proofErr w:type="gramEnd"/>
      <w:r w:rsidRPr="00053F95">
        <w:rPr>
          <w:rFonts w:ascii="Times New Roman" w:hAnsi="Times New Roman"/>
          <w:sz w:val="24"/>
          <w:szCs w:val="24"/>
        </w:rPr>
        <w:t xml:space="preserve"> %   (982 уч-ся)</w:t>
      </w:r>
    </w:p>
    <w:p w:rsidR="00935535" w:rsidRPr="00053F95" w:rsidRDefault="00935535" w:rsidP="00935535">
      <w:pPr>
        <w:spacing w:after="0" w:line="240" w:lineRule="auto"/>
        <w:jc w:val="both"/>
        <w:rPr>
          <w:rFonts w:ascii="Times New Roman" w:hAnsi="Times New Roman"/>
          <w:sz w:val="24"/>
          <w:szCs w:val="24"/>
        </w:rPr>
      </w:pPr>
      <w:proofErr w:type="gramStart"/>
      <w:r w:rsidRPr="00053F95">
        <w:rPr>
          <w:rFonts w:ascii="Times New Roman" w:hAnsi="Times New Roman"/>
          <w:sz w:val="24"/>
          <w:szCs w:val="24"/>
          <w:lang w:val="en-US"/>
        </w:rPr>
        <w:t>III</w:t>
      </w:r>
      <w:r w:rsidRPr="00053F95">
        <w:rPr>
          <w:rFonts w:ascii="Times New Roman" w:hAnsi="Times New Roman"/>
          <w:sz w:val="24"/>
          <w:szCs w:val="24"/>
        </w:rPr>
        <w:t xml:space="preserve"> этап (региональный) заочный - 100% (20 </w:t>
      </w:r>
      <w:proofErr w:type="spellStart"/>
      <w:r w:rsidRPr="00053F95">
        <w:rPr>
          <w:rFonts w:ascii="Times New Roman" w:hAnsi="Times New Roman"/>
          <w:sz w:val="24"/>
          <w:szCs w:val="24"/>
        </w:rPr>
        <w:t>уч</w:t>
      </w:r>
      <w:proofErr w:type="spellEnd"/>
      <w:r w:rsidRPr="00053F95">
        <w:rPr>
          <w:rFonts w:ascii="Times New Roman" w:hAnsi="Times New Roman"/>
          <w:sz w:val="24"/>
          <w:szCs w:val="24"/>
        </w:rPr>
        <w:t>.)</w:t>
      </w:r>
      <w:proofErr w:type="gramEnd"/>
    </w:p>
    <w:p w:rsidR="00935535" w:rsidRPr="00053F95" w:rsidRDefault="00935535" w:rsidP="00935535">
      <w:pPr>
        <w:spacing w:after="0" w:line="240" w:lineRule="auto"/>
        <w:jc w:val="both"/>
        <w:rPr>
          <w:rFonts w:ascii="Times New Roman" w:hAnsi="Times New Roman"/>
          <w:sz w:val="24"/>
          <w:szCs w:val="24"/>
        </w:rPr>
      </w:pPr>
      <w:r w:rsidRPr="00053F95">
        <w:rPr>
          <w:rFonts w:ascii="Times New Roman" w:hAnsi="Times New Roman"/>
          <w:sz w:val="24"/>
          <w:szCs w:val="24"/>
        </w:rPr>
        <w:t>III этап (региональный) финальный – 0%</w:t>
      </w:r>
    </w:p>
    <w:p w:rsidR="00935535" w:rsidRPr="00053F95" w:rsidRDefault="00935535" w:rsidP="00935535">
      <w:pPr>
        <w:spacing w:after="0" w:line="240" w:lineRule="auto"/>
        <w:ind w:firstLine="357"/>
        <w:jc w:val="both"/>
        <w:rPr>
          <w:rFonts w:ascii="Times New Roman" w:hAnsi="Times New Roman"/>
          <w:sz w:val="24"/>
          <w:szCs w:val="24"/>
        </w:rPr>
      </w:pPr>
      <w:r w:rsidRPr="00053F95">
        <w:rPr>
          <w:rFonts w:ascii="Times New Roman" w:hAnsi="Times New Roman"/>
          <w:sz w:val="24"/>
          <w:szCs w:val="24"/>
        </w:rPr>
        <w:t xml:space="preserve">Самым массовым спортивным мероприятием является </w:t>
      </w:r>
      <w:proofErr w:type="spellStart"/>
      <w:r w:rsidRPr="00053F95">
        <w:rPr>
          <w:rFonts w:ascii="Times New Roman" w:hAnsi="Times New Roman"/>
          <w:sz w:val="24"/>
          <w:szCs w:val="24"/>
        </w:rPr>
        <w:t>Всекубанская</w:t>
      </w:r>
      <w:proofErr w:type="spellEnd"/>
      <w:r w:rsidRPr="00053F95">
        <w:rPr>
          <w:rFonts w:ascii="Times New Roman" w:hAnsi="Times New Roman"/>
          <w:sz w:val="24"/>
          <w:szCs w:val="24"/>
        </w:rPr>
        <w:t xml:space="preserve"> спартакиада учащихся общеобразовательных организаций Краснодарского края «Спортивные надежды Кубани», в этом учебном году она проходит в девятый раз. </w:t>
      </w:r>
      <w:r w:rsidRPr="00053F95">
        <w:rPr>
          <w:rFonts w:ascii="Times New Roman" w:hAnsi="Times New Roman"/>
          <w:bCs/>
          <w:sz w:val="24"/>
          <w:szCs w:val="24"/>
        </w:rPr>
        <w:t xml:space="preserve">Программа спартакиады включает в себя  38 видов  соревнований, что на 2 вида соревнований меньше чем в прошлом  году, по 11 видам спорта, </w:t>
      </w:r>
      <w:r w:rsidRPr="00053F95">
        <w:rPr>
          <w:rFonts w:ascii="Times New Roman" w:hAnsi="Times New Roman"/>
          <w:sz w:val="24"/>
          <w:szCs w:val="24"/>
        </w:rPr>
        <w:t xml:space="preserve">что на 3 вида спорта больше чем в прошлые годы. </w:t>
      </w:r>
    </w:p>
    <w:p w:rsidR="00935535" w:rsidRPr="00053F95" w:rsidRDefault="00935535" w:rsidP="00935535">
      <w:pPr>
        <w:spacing w:after="0" w:line="240" w:lineRule="auto"/>
        <w:ind w:firstLine="357"/>
        <w:jc w:val="both"/>
        <w:rPr>
          <w:rFonts w:ascii="Times New Roman" w:hAnsi="Times New Roman"/>
          <w:bCs/>
          <w:sz w:val="24"/>
          <w:szCs w:val="24"/>
        </w:rPr>
      </w:pPr>
      <w:r w:rsidRPr="00053F95">
        <w:rPr>
          <w:rFonts w:ascii="Times New Roman" w:hAnsi="Times New Roman"/>
          <w:sz w:val="24"/>
          <w:szCs w:val="24"/>
        </w:rPr>
        <w:lastRenderedPageBreak/>
        <w:t>Соревнования</w:t>
      </w:r>
      <w:r w:rsidRPr="00053F95">
        <w:rPr>
          <w:rFonts w:ascii="Times New Roman" w:hAnsi="Times New Roman"/>
          <w:bCs/>
          <w:sz w:val="24"/>
          <w:szCs w:val="24"/>
        </w:rPr>
        <w:t xml:space="preserve"> проводятся в 5 этапов (</w:t>
      </w:r>
      <w:proofErr w:type="gramStart"/>
      <w:r w:rsidRPr="00053F95">
        <w:rPr>
          <w:rFonts w:ascii="Times New Roman" w:hAnsi="Times New Roman"/>
          <w:bCs/>
          <w:sz w:val="24"/>
          <w:szCs w:val="24"/>
        </w:rPr>
        <w:t>школьный</w:t>
      </w:r>
      <w:proofErr w:type="gramEnd"/>
      <w:r w:rsidRPr="00053F95">
        <w:rPr>
          <w:rFonts w:ascii="Times New Roman" w:hAnsi="Times New Roman"/>
          <w:bCs/>
          <w:sz w:val="24"/>
          <w:szCs w:val="24"/>
        </w:rPr>
        <w:t>, муниципальный, зональный, полуфинальный, финальный).</w:t>
      </w:r>
      <w:r w:rsidRPr="00053F95">
        <w:rPr>
          <w:rFonts w:ascii="Times New Roman" w:hAnsi="Times New Roman"/>
          <w:sz w:val="24"/>
          <w:szCs w:val="24"/>
        </w:rPr>
        <w:t xml:space="preserve"> Участниками спартакиады являются учащиеся 1 - 11 классов. </w:t>
      </w:r>
    </w:p>
    <w:p w:rsidR="00935535" w:rsidRPr="00053F95" w:rsidRDefault="00935535" w:rsidP="00935535">
      <w:pPr>
        <w:spacing w:after="0" w:line="240" w:lineRule="auto"/>
        <w:ind w:firstLine="357"/>
        <w:jc w:val="both"/>
        <w:rPr>
          <w:rFonts w:ascii="Times New Roman" w:hAnsi="Times New Roman"/>
          <w:spacing w:val="1"/>
          <w:sz w:val="24"/>
          <w:szCs w:val="24"/>
        </w:rPr>
      </w:pPr>
      <w:r w:rsidRPr="00053F95">
        <w:rPr>
          <w:rFonts w:ascii="Times New Roman" w:hAnsi="Times New Roman"/>
          <w:sz w:val="24"/>
          <w:szCs w:val="24"/>
        </w:rPr>
        <w:t xml:space="preserve">В рамках </w:t>
      </w:r>
      <w:r w:rsidRPr="00053F95">
        <w:rPr>
          <w:rFonts w:ascii="Times New Roman" w:hAnsi="Times New Roman"/>
          <w:sz w:val="24"/>
          <w:szCs w:val="24"/>
          <w:lang w:val="en-US"/>
        </w:rPr>
        <w:t>IX</w:t>
      </w:r>
      <w:r w:rsidRPr="00053F95">
        <w:rPr>
          <w:rFonts w:ascii="Times New Roman" w:hAnsi="Times New Roman"/>
          <w:sz w:val="24"/>
          <w:szCs w:val="24"/>
        </w:rPr>
        <w:t xml:space="preserve"> </w:t>
      </w:r>
      <w:proofErr w:type="spellStart"/>
      <w:r w:rsidRPr="00053F95">
        <w:rPr>
          <w:rFonts w:ascii="Times New Roman" w:hAnsi="Times New Roman"/>
          <w:sz w:val="24"/>
          <w:szCs w:val="24"/>
        </w:rPr>
        <w:t>Всекубанской</w:t>
      </w:r>
      <w:proofErr w:type="spellEnd"/>
      <w:r w:rsidRPr="00053F95">
        <w:rPr>
          <w:rFonts w:ascii="Times New Roman" w:hAnsi="Times New Roman"/>
          <w:sz w:val="24"/>
          <w:szCs w:val="24"/>
        </w:rPr>
        <w:t xml:space="preserve"> спартакиады среди учащихся общеобразовательных учреждений «Спортивные надежды Кубани» проводятся соревнования по:</w:t>
      </w:r>
      <w:r w:rsidRPr="00053F95">
        <w:rPr>
          <w:rFonts w:ascii="Times New Roman" w:hAnsi="Times New Roman"/>
          <w:spacing w:val="-2"/>
          <w:sz w:val="24"/>
          <w:szCs w:val="24"/>
        </w:rPr>
        <w:t xml:space="preserve"> </w:t>
      </w:r>
      <w:r w:rsidRPr="00053F95">
        <w:rPr>
          <w:rFonts w:ascii="Times New Roman" w:hAnsi="Times New Roman"/>
          <w:spacing w:val="-4"/>
          <w:sz w:val="24"/>
          <w:szCs w:val="24"/>
        </w:rPr>
        <w:t xml:space="preserve">мини-футболу, гандболу, </w:t>
      </w:r>
      <w:r w:rsidRPr="00053F95">
        <w:rPr>
          <w:rFonts w:ascii="Times New Roman" w:hAnsi="Times New Roman"/>
          <w:spacing w:val="-2"/>
          <w:sz w:val="24"/>
          <w:szCs w:val="24"/>
        </w:rPr>
        <w:t>баскетболу</w:t>
      </w:r>
      <w:r w:rsidRPr="00053F95">
        <w:rPr>
          <w:rFonts w:ascii="Times New Roman" w:hAnsi="Times New Roman"/>
          <w:spacing w:val="-3"/>
          <w:sz w:val="24"/>
          <w:szCs w:val="24"/>
        </w:rPr>
        <w:t>,</w:t>
      </w:r>
      <w:r w:rsidRPr="00053F95">
        <w:rPr>
          <w:rFonts w:ascii="Times New Roman" w:hAnsi="Times New Roman"/>
          <w:sz w:val="24"/>
          <w:szCs w:val="24"/>
        </w:rPr>
        <w:t xml:space="preserve"> </w:t>
      </w:r>
      <w:r w:rsidRPr="00053F95">
        <w:rPr>
          <w:rFonts w:ascii="Times New Roman" w:hAnsi="Times New Roman"/>
          <w:spacing w:val="-2"/>
          <w:sz w:val="24"/>
          <w:szCs w:val="24"/>
        </w:rPr>
        <w:t xml:space="preserve">волейболу, </w:t>
      </w:r>
      <w:proofErr w:type="gramStart"/>
      <w:r w:rsidRPr="00053F95">
        <w:rPr>
          <w:rFonts w:ascii="Times New Roman" w:hAnsi="Times New Roman"/>
          <w:spacing w:val="-2"/>
          <w:sz w:val="24"/>
          <w:szCs w:val="24"/>
        </w:rPr>
        <w:t>настольный</w:t>
      </w:r>
      <w:proofErr w:type="gramEnd"/>
      <w:r w:rsidRPr="00053F95">
        <w:rPr>
          <w:rFonts w:ascii="Times New Roman" w:hAnsi="Times New Roman"/>
          <w:spacing w:val="-2"/>
          <w:sz w:val="24"/>
          <w:szCs w:val="24"/>
        </w:rPr>
        <w:t xml:space="preserve"> теннису</w:t>
      </w:r>
      <w:r w:rsidRPr="00053F95">
        <w:rPr>
          <w:rFonts w:ascii="Times New Roman" w:hAnsi="Times New Roman"/>
          <w:sz w:val="24"/>
          <w:szCs w:val="24"/>
        </w:rPr>
        <w:t xml:space="preserve">, </w:t>
      </w:r>
      <w:r w:rsidRPr="00053F95">
        <w:rPr>
          <w:rFonts w:ascii="Times New Roman" w:hAnsi="Times New Roman"/>
          <w:spacing w:val="-3"/>
          <w:sz w:val="24"/>
          <w:szCs w:val="24"/>
        </w:rPr>
        <w:t xml:space="preserve">«Веселым стартам», туризму, бадминтону, </w:t>
      </w:r>
      <w:r w:rsidRPr="00053F95">
        <w:rPr>
          <w:rFonts w:ascii="Times New Roman" w:hAnsi="Times New Roman"/>
          <w:sz w:val="24"/>
          <w:szCs w:val="24"/>
        </w:rPr>
        <w:t xml:space="preserve">в 2015 -2016 учебном году в положение были включены соревнования по </w:t>
      </w:r>
      <w:r w:rsidRPr="00053F95">
        <w:rPr>
          <w:rFonts w:ascii="Times New Roman" w:hAnsi="Times New Roman"/>
          <w:spacing w:val="-2"/>
          <w:sz w:val="24"/>
          <w:szCs w:val="24"/>
        </w:rPr>
        <w:t xml:space="preserve"> легкоатлетическому кроссу, </w:t>
      </w:r>
      <w:r w:rsidRPr="00053F95">
        <w:rPr>
          <w:rFonts w:ascii="Times New Roman" w:hAnsi="Times New Roman"/>
          <w:spacing w:val="-3"/>
          <w:sz w:val="24"/>
          <w:szCs w:val="24"/>
        </w:rPr>
        <w:t>шашкам, шахматам</w:t>
      </w:r>
      <w:r w:rsidRPr="00053F95">
        <w:rPr>
          <w:rFonts w:ascii="Times New Roman" w:hAnsi="Times New Roman"/>
          <w:sz w:val="24"/>
          <w:szCs w:val="24"/>
        </w:rPr>
        <w:t>.</w:t>
      </w:r>
      <w:r w:rsidRPr="00053F95">
        <w:rPr>
          <w:rFonts w:ascii="Times New Roman" w:hAnsi="Times New Roman"/>
          <w:spacing w:val="1"/>
          <w:sz w:val="24"/>
          <w:szCs w:val="24"/>
        </w:rPr>
        <w:t xml:space="preserve">  </w:t>
      </w:r>
    </w:p>
    <w:p w:rsidR="00935535" w:rsidRPr="00053F95" w:rsidRDefault="00935535" w:rsidP="00935535">
      <w:pPr>
        <w:spacing w:after="0" w:line="240" w:lineRule="auto"/>
        <w:ind w:firstLine="357"/>
        <w:jc w:val="both"/>
        <w:rPr>
          <w:rFonts w:ascii="Times New Roman" w:hAnsi="Times New Roman"/>
          <w:spacing w:val="1"/>
          <w:sz w:val="24"/>
          <w:szCs w:val="24"/>
        </w:rPr>
      </w:pPr>
    </w:p>
    <w:p w:rsidR="00935535" w:rsidRDefault="00935535" w:rsidP="00935535">
      <w:pPr>
        <w:spacing w:after="0" w:line="240" w:lineRule="auto"/>
        <w:ind w:firstLine="357"/>
        <w:jc w:val="center"/>
        <w:rPr>
          <w:rFonts w:ascii="Times New Roman" w:hAnsi="Times New Roman"/>
          <w:spacing w:val="1"/>
          <w:sz w:val="24"/>
          <w:szCs w:val="24"/>
        </w:rPr>
      </w:pPr>
    </w:p>
    <w:p w:rsidR="00935535" w:rsidRDefault="00935535" w:rsidP="00935535">
      <w:pPr>
        <w:spacing w:after="0" w:line="240" w:lineRule="auto"/>
        <w:ind w:firstLine="357"/>
        <w:jc w:val="center"/>
        <w:rPr>
          <w:rFonts w:ascii="Times New Roman" w:hAnsi="Times New Roman"/>
          <w:spacing w:val="1"/>
          <w:sz w:val="24"/>
          <w:szCs w:val="24"/>
        </w:rPr>
      </w:pPr>
    </w:p>
    <w:p w:rsidR="00935535" w:rsidRDefault="00935535" w:rsidP="00935535">
      <w:pPr>
        <w:spacing w:after="0" w:line="240" w:lineRule="auto"/>
        <w:ind w:firstLine="357"/>
        <w:jc w:val="center"/>
        <w:rPr>
          <w:rFonts w:ascii="Times New Roman" w:hAnsi="Times New Roman"/>
          <w:spacing w:val="1"/>
          <w:sz w:val="24"/>
          <w:szCs w:val="24"/>
        </w:rPr>
      </w:pPr>
    </w:p>
    <w:p w:rsidR="00935535" w:rsidRDefault="00935535" w:rsidP="00935535">
      <w:pPr>
        <w:spacing w:after="0" w:line="240" w:lineRule="auto"/>
        <w:ind w:firstLine="357"/>
        <w:jc w:val="center"/>
        <w:rPr>
          <w:rFonts w:ascii="Times New Roman" w:hAnsi="Times New Roman"/>
          <w:spacing w:val="1"/>
          <w:sz w:val="24"/>
          <w:szCs w:val="24"/>
        </w:rPr>
      </w:pPr>
    </w:p>
    <w:p w:rsidR="00935535" w:rsidRPr="00053F95" w:rsidRDefault="00935535" w:rsidP="00935535">
      <w:pPr>
        <w:spacing w:after="0" w:line="240" w:lineRule="auto"/>
        <w:ind w:firstLine="357"/>
        <w:jc w:val="center"/>
        <w:rPr>
          <w:rFonts w:ascii="Times New Roman" w:hAnsi="Times New Roman"/>
          <w:sz w:val="24"/>
          <w:szCs w:val="24"/>
        </w:rPr>
      </w:pPr>
      <w:r w:rsidRPr="00053F95">
        <w:rPr>
          <w:rFonts w:ascii="Times New Roman" w:hAnsi="Times New Roman"/>
          <w:spacing w:val="1"/>
          <w:sz w:val="24"/>
          <w:szCs w:val="24"/>
        </w:rPr>
        <w:t>Общий охват  участников соревнований</w:t>
      </w:r>
      <w:r w:rsidRPr="00053F95">
        <w:rPr>
          <w:rFonts w:ascii="Times New Roman" w:hAnsi="Times New Roman"/>
          <w:sz w:val="24"/>
          <w:szCs w:val="24"/>
        </w:rPr>
        <w:t xml:space="preserve"> </w:t>
      </w:r>
    </w:p>
    <w:p w:rsidR="00935535" w:rsidRPr="00053F95" w:rsidRDefault="00935535" w:rsidP="00935535">
      <w:pPr>
        <w:spacing w:after="0" w:line="240" w:lineRule="auto"/>
        <w:ind w:firstLine="357"/>
        <w:jc w:val="center"/>
        <w:rPr>
          <w:rFonts w:ascii="Times New Roman" w:hAnsi="Times New Roman"/>
          <w:sz w:val="24"/>
          <w:szCs w:val="24"/>
        </w:rPr>
      </w:pPr>
      <w:r w:rsidRPr="00053F95">
        <w:rPr>
          <w:rFonts w:ascii="Times New Roman" w:hAnsi="Times New Roman"/>
          <w:sz w:val="24"/>
          <w:szCs w:val="24"/>
          <w:lang w:val="en-US"/>
        </w:rPr>
        <w:t>IX</w:t>
      </w:r>
      <w:r w:rsidRPr="00053F95">
        <w:rPr>
          <w:rFonts w:ascii="Times New Roman" w:hAnsi="Times New Roman"/>
          <w:sz w:val="24"/>
          <w:szCs w:val="24"/>
        </w:rPr>
        <w:t xml:space="preserve"> </w:t>
      </w:r>
      <w:proofErr w:type="spellStart"/>
      <w:r w:rsidRPr="00053F95">
        <w:rPr>
          <w:rFonts w:ascii="Times New Roman" w:hAnsi="Times New Roman"/>
          <w:sz w:val="24"/>
          <w:szCs w:val="24"/>
        </w:rPr>
        <w:t>Всекубанской</w:t>
      </w:r>
      <w:proofErr w:type="spellEnd"/>
      <w:r w:rsidRPr="00053F95">
        <w:rPr>
          <w:rFonts w:ascii="Times New Roman" w:hAnsi="Times New Roman"/>
          <w:sz w:val="24"/>
          <w:szCs w:val="24"/>
        </w:rPr>
        <w:t xml:space="preserve"> спартакиады «Спортивные надежды Кубани»</w:t>
      </w:r>
    </w:p>
    <w:p w:rsidR="00935535" w:rsidRPr="00053F95" w:rsidRDefault="00935535" w:rsidP="00935535">
      <w:pPr>
        <w:spacing w:after="0" w:line="240" w:lineRule="auto"/>
        <w:ind w:firstLine="35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5"/>
        <w:gridCol w:w="2313"/>
        <w:gridCol w:w="1979"/>
        <w:gridCol w:w="2774"/>
      </w:tblGrid>
      <w:tr w:rsidR="00935535" w:rsidRPr="00053F95" w:rsidTr="000C67BB">
        <w:tc>
          <w:tcPr>
            <w:tcW w:w="2505"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Учебный год</w:t>
            </w:r>
          </w:p>
        </w:tc>
        <w:tc>
          <w:tcPr>
            <w:tcW w:w="2313"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Общее количество учащихся в МО</w:t>
            </w:r>
          </w:p>
        </w:tc>
        <w:tc>
          <w:tcPr>
            <w:tcW w:w="1979"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Приняли участие</w:t>
            </w:r>
          </w:p>
        </w:tc>
        <w:tc>
          <w:tcPr>
            <w:tcW w:w="2774"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 от общего количества учащихся</w:t>
            </w:r>
          </w:p>
        </w:tc>
      </w:tr>
      <w:tr w:rsidR="00935535" w:rsidRPr="00053F95" w:rsidTr="000C67BB">
        <w:tc>
          <w:tcPr>
            <w:tcW w:w="2505"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 xml:space="preserve">2012-2013 </w:t>
            </w:r>
          </w:p>
        </w:tc>
        <w:tc>
          <w:tcPr>
            <w:tcW w:w="2313"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8906 учащихся</w:t>
            </w:r>
          </w:p>
        </w:tc>
        <w:tc>
          <w:tcPr>
            <w:tcW w:w="1979"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7590 чел.</w:t>
            </w:r>
          </w:p>
        </w:tc>
        <w:tc>
          <w:tcPr>
            <w:tcW w:w="2774"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 xml:space="preserve">86 </w:t>
            </w:r>
          </w:p>
        </w:tc>
      </w:tr>
      <w:tr w:rsidR="00935535" w:rsidRPr="00053F95" w:rsidTr="000C67BB">
        <w:tc>
          <w:tcPr>
            <w:tcW w:w="2505"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 xml:space="preserve">2013-2014 </w:t>
            </w:r>
          </w:p>
        </w:tc>
        <w:tc>
          <w:tcPr>
            <w:tcW w:w="2313"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9062 учащихся</w:t>
            </w:r>
          </w:p>
        </w:tc>
        <w:tc>
          <w:tcPr>
            <w:tcW w:w="1979"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7967 чел.</w:t>
            </w:r>
          </w:p>
        </w:tc>
        <w:tc>
          <w:tcPr>
            <w:tcW w:w="2774"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 xml:space="preserve">88 </w:t>
            </w:r>
          </w:p>
        </w:tc>
      </w:tr>
      <w:tr w:rsidR="00935535" w:rsidRPr="00053F95" w:rsidTr="000C67BB">
        <w:tc>
          <w:tcPr>
            <w:tcW w:w="2505"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 xml:space="preserve">2014-2015 </w:t>
            </w:r>
          </w:p>
        </w:tc>
        <w:tc>
          <w:tcPr>
            <w:tcW w:w="2313"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9529 учащихся</w:t>
            </w:r>
          </w:p>
        </w:tc>
        <w:tc>
          <w:tcPr>
            <w:tcW w:w="1979"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8694 чел.</w:t>
            </w:r>
          </w:p>
        </w:tc>
        <w:tc>
          <w:tcPr>
            <w:tcW w:w="2774"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 xml:space="preserve">91 </w:t>
            </w:r>
          </w:p>
        </w:tc>
      </w:tr>
      <w:tr w:rsidR="00935535" w:rsidRPr="00053F95" w:rsidTr="000C67BB">
        <w:tc>
          <w:tcPr>
            <w:tcW w:w="2505"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 xml:space="preserve">2015-2016 </w:t>
            </w:r>
          </w:p>
        </w:tc>
        <w:tc>
          <w:tcPr>
            <w:tcW w:w="2313"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9842 учащихся</w:t>
            </w:r>
          </w:p>
        </w:tc>
        <w:tc>
          <w:tcPr>
            <w:tcW w:w="1979"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8761чел.</w:t>
            </w:r>
          </w:p>
        </w:tc>
        <w:tc>
          <w:tcPr>
            <w:tcW w:w="2774"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 xml:space="preserve">89 </w:t>
            </w:r>
          </w:p>
        </w:tc>
      </w:tr>
    </w:tbl>
    <w:p w:rsidR="00935535" w:rsidRPr="00053F95" w:rsidRDefault="00935535" w:rsidP="00935535">
      <w:pPr>
        <w:spacing w:after="0" w:line="240" w:lineRule="auto"/>
        <w:rPr>
          <w:rFonts w:ascii="Times New Roman" w:hAnsi="Times New Roman"/>
          <w:sz w:val="24"/>
          <w:szCs w:val="24"/>
        </w:rPr>
      </w:pPr>
    </w:p>
    <w:p w:rsidR="00935535" w:rsidRPr="00053F95" w:rsidRDefault="00935535" w:rsidP="00935535">
      <w:pPr>
        <w:spacing w:after="0" w:line="240" w:lineRule="auto"/>
        <w:ind w:firstLine="851"/>
        <w:jc w:val="both"/>
        <w:rPr>
          <w:rFonts w:ascii="Times New Roman" w:hAnsi="Times New Roman"/>
          <w:sz w:val="24"/>
          <w:szCs w:val="24"/>
        </w:rPr>
      </w:pPr>
      <w:r w:rsidRPr="00053F95">
        <w:rPr>
          <w:rFonts w:ascii="Times New Roman" w:hAnsi="Times New Roman"/>
          <w:sz w:val="24"/>
          <w:szCs w:val="24"/>
        </w:rPr>
        <w:t xml:space="preserve">Учителя физической культуры ведут внеклассную работу по организации и проведению вышеперечисленных соревнований. По результатам соревнований муниципального этапа (по количеству I мест) в III, IV, V (зональный, полуфинальный, финальный)  этапах соревнований Абинский район представляли общеобразовательные организации: </w:t>
      </w:r>
      <w:proofErr w:type="gramStart"/>
      <w:r w:rsidRPr="00053F95">
        <w:rPr>
          <w:rFonts w:ascii="Times New Roman" w:hAnsi="Times New Roman"/>
          <w:sz w:val="24"/>
          <w:szCs w:val="24"/>
        </w:rPr>
        <w:t xml:space="preserve">МБОУ СОШ № 1 (3 вида соревнований), МАОУ СОШ № 4 (1 вид), МБОУ СОШ № 5 (4 вида), МБОУ СОШ № 6 (2 вида), МБОУ СОШ № 10 (1 вид), МБОУ СОШ      № 17 (9 видов), МБОУ СОШ № 30 (9 видов), МБОУ СОШ № 31 (1вид), МБОУ СОШ № 38 (3вида), МБОУ СОШ № 42 (3 вида), МБОУ СОШ № 43 (2 вида). </w:t>
      </w:r>
      <w:proofErr w:type="gramEnd"/>
    </w:p>
    <w:p w:rsidR="00935535" w:rsidRPr="00053F95" w:rsidRDefault="00935535" w:rsidP="00935535">
      <w:pPr>
        <w:spacing w:after="0" w:line="240" w:lineRule="auto"/>
        <w:ind w:firstLine="851"/>
        <w:jc w:val="both"/>
        <w:rPr>
          <w:rFonts w:ascii="Times New Roman" w:hAnsi="Times New Roman"/>
          <w:sz w:val="24"/>
          <w:szCs w:val="24"/>
        </w:rPr>
      </w:pPr>
      <w:r w:rsidRPr="00053F95">
        <w:rPr>
          <w:rFonts w:ascii="Times New Roman" w:hAnsi="Times New Roman"/>
          <w:sz w:val="24"/>
          <w:szCs w:val="24"/>
        </w:rPr>
        <w:t xml:space="preserve">Активное участие в соревнованиях краевого уровня обеспечено </w:t>
      </w:r>
      <w:proofErr w:type="spellStart"/>
      <w:r w:rsidRPr="00053F95">
        <w:rPr>
          <w:rFonts w:ascii="Times New Roman" w:hAnsi="Times New Roman"/>
          <w:sz w:val="24"/>
          <w:szCs w:val="24"/>
        </w:rPr>
        <w:t>Ахтырской</w:t>
      </w:r>
      <w:proofErr w:type="spellEnd"/>
      <w:r w:rsidRPr="00053F95">
        <w:rPr>
          <w:rFonts w:ascii="Times New Roman" w:hAnsi="Times New Roman"/>
          <w:sz w:val="24"/>
          <w:szCs w:val="24"/>
        </w:rPr>
        <w:t xml:space="preserve"> и Холмской зонами, о чем свидетельствуют количественные показатели участия (из 38 видов соревнований приняли участие в 28).  </w:t>
      </w:r>
    </w:p>
    <w:p w:rsidR="00935535" w:rsidRPr="00053F95" w:rsidRDefault="00935535" w:rsidP="00935535">
      <w:pPr>
        <w:spacing w:after="0" w:line="240" w:lineRule="auto"/>
        <w:ind w:firstLine="851"/>
        <w:jc w:val="both"/>
        <w:rPr>
          <w:rFonts w:ascii="Times New Roman" w:hAnsi="Times New Roman"/>
          <w:sz w:val="24"/>
          <w:szCs w:val="24"/>
        </w:rPr>
      </w:pPr>
      <w:r w:rsidRPr="00053F95">
        <w:rPr>
          <w:rFonts w:ascii="Times New Roman" w:hAnsi="Times New Roman"/>
          <w:sz w:val="24"/>
          <w:szCs w:val="24"/>
        </w:rPr>
        <w:t xml:space="preserve">Однако по  сравнению с прошлым годом в 2016 году команды Абинского района только в двух соревнованиях (туризм, «Веселые старты») дошли до финала, что на 3 соревнования меньше, чем в прошлом году (баскетбол, мини-футбол, настольный теннис, бадминтон, туризм). </w:t>
      </w:r>
    </w:p>
    <w:p w:rsidR="00935535" w:rsidRPr="00053F95" w:rsidRDefault="00935535" w:rsidP="00935535">
      <w:pPr>
        <w:spacing w:after="0" w:line="240" w:lineRule="auto"/>
        <w:ind w:firstLine="357"/>
        <w:jc w:val="center"/>
        <w:rPr>
          <w:rFonts w:ascii="Times New Roman" w:hAnsi="Times New Roman"/>
          <w:sz w:val="24"/>
          <w:szCs w:val="24"/>
        </w:rPr>
      </w:pPr>
      <w:r w:rsidRPr="00053F95">
        <w:rPr>
          <w:rFonts w:ascii="Times New Roman" w:hAnsi="Times New Roman"/>
          <w:sz w:val="24"/>
          <w:szCs w:val="24"/>
        </w:rPr>
        <w:t xml:space="preserve">Участники III, IV, V этапов соревнований </w:t>
      </w:r>
    </w:p>
    <w:p w:rsidR="00935535" w:rsidRPr="00053F95" w:rsidRDefault="00935535" w:rsidP="00935535">
      <w:pPr>
        <w:spacing w:after="0" w:line="240" w:lineRule="auto"/>
        <w:ind w:firstLine="357"/>
        <w:jc w:val="center"/>
        <w:rPr>
          <w:rFonts w:ascii="Times New Roman" w:hAnsi="Times New Roman"/>
          <w:sz w:val="24"/>
          <w:szCs w:val="24"/>
        </w:rPr>
      </w:pPr>
      <w:r w:rsidRPr="00053F95">
        <w:rPr>
          <w:rFonts w:ascii="Times New Roman" w:hAnsi="Times New Roman"/>
          <w:sz w:val="24"/>
          <w:szCs w:val="24"/>
          <w:lang w:val="en-US"/>
        </w:rPr>
        <w:t>IX</w:t>
      </w:r>
      <w:r w:rsidRPr="00053F95">
        <w:rPr>
          <w:rFonts w:ascii="Times New Roman" w:hAnsi="Times New Roman"/>
          <w:sz w:val="24"/>
          <w:szCs w:val="24"/>
        </w:rPr>
        <w:t xml:space="preserve"> </w:t>
      </w:r>
      <w:proofErr w:type="spellStart"/>
      <w:r w:rsidRPr="00053F95">
        <w:rPr>
          <w:rFonts w:ascii="Times New Roman" w:hAnsi="Times New Roman"/>
          <w:sz w:val="24"/>
          <w:szCs w:val="24"/>
        </w:rPr>
        <w:t>Всекубанской</w:t>
      </w:r>
      <w:proofErr w:type="spellEnd"/>
      <w:r w:rsidRPr="00053F95">
        <w:rPr>
          <w:rFonts w:ascii="Times New Roman" w:hAnsi="Times New Roman"/>
          <w:sz w:val="24"/>
          <w:szCs w:val="24"/>
        </w:rPr>
        <w:t xml:space="preserve"> спартакиады «Спортивные надежды Кубани»</w:t>
      </w:r>
    </w:p>
    <w:p w:rsidR="00935535" w:rsidRPr="00053F95" w:rsidRDefault="00935535" w:rsidP="00935535">
      <w:pPr>
        <w:spacing w:after="0" w:line="240" w:lineRule="auto"/>
        <w:ind w:firstLine="851"/>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09"/>
        <w:gridCol w:w="1134"/>
        <w:gridCol w:w="851"/>
        <w:gridCol w:w="1275"/>
        <w:gridCol w:w="994"/>
        <w:gridCol w:w="1133"/>
        <w:gridCol w:w="994"/>
        <w:gridCol w:w="990"/>
      </w:tblGrid>
      <w:tr w:rsidR="00935535" w:rsidRPr="00053F95" w:rsidTr="000C67BB">
        <w:trPr>
          <w:cantSplit/>
          <w:trHeight w:val="3767"/>
        </w:trPr>
        <w:tc>
          <w:tcPr>
            <w:tcW w:w="1809" w:type="dxa"/>
            <w:shd w:val="clear" w:color="auto" w:fill="auto"/>
          </w:tcPr>
          <w:p w:rsidR="00935535" w:rsidRPr="00053F95" w:rsidRDefault="00935535" w:rsidP="000C67BB">
            <w:pPr>
              <w:spacing w:after="0" w:line="240" w:lineRule="auto"/>
              <w:jc w:val="both"/>
              <w:rPr>
                <w:rFonts w:ascii="Times New Roman" w:hAnsi="Times New Roman"/>
                <w:sz w:val="24"/>
                <w:szCs w:val="24"/>
              </w:rPr>
            </w:pPr>
            <w:proofErr w:type="spellStart"/>
            <w:r w:rsidRPr="00053F95">
              <w:rPr>
                <w:rFonts w:ascii="Times New Roman" w:hAnsi="Times New Roman"/>
                <w:sz w:val="24"/>
                <w:szCs w:val="24"/>
              </w:rPr>
              <w:lastRenderedPageBreak/>
              <w:t>Муниципаль</w:t>
            </w:r>
            <w:proofErr w:type="spellEnd"/>
          </w:p>
          <w:p w:rsidR="00935535" w:rsidRPr="00053F95" w:rsidRDefault="00935535" w:rsidP="000C67BB">
            <w:pPr>
              <w:spacing w:after="0" w:line="240" w:lineRule="auto"/>
              <w:jc w:val="both"/>
              <w:rPr>
                <w:rFonts w:ascii="Times New Roman" w:hAnsi="Times New Roman"/>
                <w:sz w:val="24"/>
                <w:szCs w:val="24"/>
              </w:rPr>
            </w:pPr>
            <w:proofErr w:type="spellStart"/>
            <w:r w:rsidRPr="00053F95">
              <w:rPr>
                <w:rFonts w:ascii="Times New Roman" w:hAnsi="Times New Roman"/>
                <w:sz w:val="24"/>
                <w:szCs w:val="24"/>
              </w:rPr>
              <w:t>ные</w:t>
            </w:r>
            <w:proofErr w:type="spellEnd"/>
            <w:r w:rsidRPr="00053F95">
              <w:rPr>
                <w:rFonts w:ascii="Times New Roman" w:hAnsi="Times New Roman"/>
                <w:sz w:val="24"/>
                <w:szCs w:val="24"/>
              </w:rPr>
              <w:t xml:space="preserve"> зоны</w:t>
            </w:r>
          </w:p>
        </w:tc>
        <w:tc>
          <w:tcPr>
            <w:tcW w:w="709" w:type="dxa"/>
            <w:shd w:val="clear" w:color="auto" w:fill="auto"/>
            <w:textDirection w:val="btLr"/>
          </w:tcPr>
          <w:p w:rsidR="00935535" w:rsidRPr="00053F95" w:rsidRDefault="00935535" w:rsidP="000C67BB">
            <w:pPr>
              <w:spacing w:after="0" w:line="240" w:lineRule="auto"/>
              <w:rPr>
                <w:rFonts w:ascii="Times New Roman" w:hAnsi="Times New Roman"/>
                <w:sz w:val="24"/>
                <w:szCs w:val="24"/>
              </w:rPr>
            </w:pPr>
            <w:r w:rsidRPr="00053F95">
              <w:rPr>
                <w:rFonts w:ascii="Times New Roman" w:hAnsi="Times New Roman"/>
                <w:sz w:val="24"/>
                <w:szCs w:val="24"/>
              </w:rPr>
              <w:t xml:space="preserve">Кол-во зональных соревнований  с участием школ в  2012-2013 </w:t>
            </w:r>
            <w:proofErr w:type="spellStart"/>
            <w:r w:rsidRPr="00053F95">
              <w:rPr>
                <w:rFonts w:ascii="Times New Roman" w:hAnsi="Times New Roman"/>
                <w:sz w:val="24"/>
                <w:szCs w:val="24"/>
              </w:rPr>
              <w:t>уч.г</w:t>
            </w:r>
            <w:proofErr w:type="spellEnd"/>
            <w:r w:rsidRPr="00053F95">
              <w:rPr>
                <w:rFonts w:ascii="Times New Roman" w:hAnsi="Times New Roman"/>
                <w:sz w:val="24"/>
                <w:szCs w:val="24"/>
              </w:rPr>
              <w:t>.</w:t>
            </w:r>
          </w:p>
        </w:tc>
        <w:tc>
          <w:tcPr>
            <w:tcW w:w="1134" w:type="dxa"/>
            <w:shd w:val="clear" w:color="auto" w:fill="auto"/>
            <w:textDirection w:val="btLr"/>
          </w:tcPr>
          <w:p w:rsidR="00935535" w:rsidRPr="00053F95" w:rsidRDefault="00935535" w:rsidP="000C67BB">
            <w:pPr>
              <w:spacing w:after="0" w:line="240" w:lineRule="auto"/>
              <w:rPr>
                <w:rFonts w:ascii="Times New Roman" w:hAnsi="Times New Roman"/>
                <w:sz w:val="24"/>
                <w:szCs w:val="24"/>
              </w:rPr>
            </w:pPr>
            <w:r w:rsidRPr="00053F95">
              <w:rPr>
                <w:rFonts w:ascii="Times New Roman" w:hAnsi="Times New Roman"/>
                <w:sz w:val="24"/>
                <w:szCs w:val="24"/>
              </w:rPr>
              <w:t xml:space="preserve">ОУ, </w:t>
            </w:r>
            <w:proofErr w:type="gramStart"/>
            <w:r w:rsidRPr="00053F95">
              <w:rPr>
                <w:rFonts w:ascii="Times New Roman" w:hAnsi="Times New Roman"/>
                <w:sz w:val="24"/>
                <w:szCs w:val="24"/>
              </w:rPr>
              <w:t>принявшие</w:t>
            </w:r>
            <w:proofErr w:type="gramEnd"/>
            <w:r w:rsidRPr="00053F95">
              <w:rPr>
                <w:rFonts w:ascii="Times New Roman" w:hAnsi="Times New Roman"/>
                <w:sz w:val="24"/>
                <w:szCs w:val="24"/>
              </w:rPr>
              <w:t xml:space="preserve"> участие в краевых уровнях  соревнований 2012-2013 </w:t>
            </w:r>
            <w:proofErr w:type="spellStart"/>
            <w:r w:rsidRPr="00053F95">
              <w:rPr>
                <w:rFonts w:ascii="Times New Roman" w:hAnsi="Times New Roman"/>
                <w:sz w:val="24"/>
                <w:szCs w:val="24"/>
              </w:rPr>
              <w:t>уч.г</w:t>
            </w:r>
            <w:proofErr w:type="spellEnd"/>
            <w:r w:rsidRPr="00053F95">
              <w:rPr>
                <w:rFonts w:ascii="Times New Roman" w:hAnsi="Times New Roman"/>
                <w:sz w:val="24"/>
                <w:szCs w:val="24"/>
              </w:rPr>
              <w:t>.</w:t>
            </w:r>
          </w:p>
        </w:tc>
        <w:tc>
          <w:tcPr>
            <w:tcW w:w="851" w:type="dxa"/>
            <w:shd w:val="clear" w:color="auto" w:fill="auto"/>
            <w:textDirection w:val="btLr"/>
          </w:tcPr>
          <w:p w:rsidR="00935535" w:rsidRPr="00053F95" w:rsidRDefault="00935535" w:rsidP="000C67BB">
            <w:pPr>
              <w:spacing w:after="0" w:line="240" w:lineRule="auto"/>
              <w:rPr>
                <w:rFonts w:ascii="Times New Roman" w:hAnsi="Times New Roman"/>
                <w:sz w:val="24"/>
                <w:szCs w:val="24"/>
              </w:rPr>
            </w:pPr>
            <w:r w:rsidRPr="00053F95">
              <w:rPr>
                <w:rFonts w:ascii="Times New Roman" w:hAnsi="Times New Roman"/>
                <w:sz w:val="24"/>
                <w:szCs w:val="24"/>
              </w:rPr>
              <w:t xml:space="preserve">Кол-во зональных соревнований  с участием школ в 2013-2014 </w:t>
            </w:r>
            <w:proofErr w:type="spellStart"/>
            <w:r w:rsidRPr="00053F95">
              <w:rPr>
                <w:rFonts w:ascii="Times New Roman" w:hAnsi="Times New Roman"/>
                <w:sz w:val="24"/>
                <w:szCs w:val="24"/>
              </w:rPr>
              <w:t>уч.г</w:t>
            </w:r>
            <w:proofErr w:type="spellEnd"/>
            <w:r w:rsidRPr="00053F95">
              <w:rPr>
                <w:rFonts w:ascii="Times New Roman" w:hAnsi="Times New Roman"/>
                <w:sz w:val="24"/>
                <w:szCs w:val="24"/>
              </w:rPr>
              <w:t>.</w:t>
            </w:r>
          </w:p>
        </w:tc>
        <w:tc>
          <w:tcPr>
            <w:tcW w:w="1275" w:type="dxa"/>
            <w:shd w:val="clear" w:color="auto" w:fill="auto"/>
            <w:textDirection w:val="btLr"/>
          </w:tcPr>
          <w:p w:rsidR="00935535" w:rsidRPr="00053F95" w:rsidRDefault="00935535" w:rsidP="000C67BB">
            <w:pPr>
              <w:spacing w:after="0" w:line="240" w:lineRule="auto"/>
              <w:rPr>
                <w:rFonts w:ascii="Times New Roman" w:hAnsi="Times New Roman"/>
                <w:sz w:val="24"/>
                <w:szCs w:val="24"/>
              </w:rPr>
            </w:pPr>
            <w:r w:rsidRPr="00053F95">
              <w:rPr>
                <w:rFonts w:ascii="Times New Roman" w:hAnsi="Times New Roman"/>
                <w:sz w:val="24"/>
                <w:szCs w:val="24"/>
              </w:rPr>
              <w:t xml:space="preserve">ОУ 2013-2014 </w:t>
            </w:r>
            <w:proofErr w:type="spellStart"/>
            <w:r w:rsidRPr="00053F95">
              <w:rPr>
                <w:rFonts w:ascii="Times New Roman" w:hAnsi="Times New Roman"/>
                <w:sz w:val="24"/>
                <w:szCs w:val="24"/>
              </w:rPr>
              <w:t>уч.г</w:t>
            </w:r>
            <w:proofErr w:type="spellEnd"/>
            <w:r w:rsidRPr="00053F95">
              <w:rPr>
                <w:rFonts w:ascii="Times New Roman" w:hAnsi="Times New Roman"/>
                <w:sz w:val="24"/>
                <w:szCs w:val="24"/>
              </w:rPr>
              <w:t>.</w:t>
            </w:r>
          </w:p>
        </w:tc>
        <w:tc>
          <w:tcPr>
            <w:tcW w:w="994" w:type="dxa"/>
            <w:textDirection w:val="btLr"/>
          </w:tcPr>
          <w:p w:rsidR="00935535" w:rsidRPr="00053F95" w:rsidRDefault="00935535" w:rsidP="000C67BB">
            <w:pPr>
              <w:spacing w:after="0" w:line="240" w:lineRule="auto"/>
              <w:rPr>
                <w:rFonts w:ascii="Times New Roman" w:hAnsi="Times New Roman"/>
                <w:sz w:val="24"/>
                <w:szCs w:val="24"/>
              </w:rPr>
            </w:pPr>
            <w:r w:rsidRPr="00053F95">
              <w:rPr>
                <w:rFonts w:ascii="Times New Roman" w:hAnsi="Times New Roman"/>
                <w:sz w:val="24"/>
                <w:szCs w:val="24"/>
              </w:rPr>
              <w:t xml:space="preserve">Количество зональных соревнований  с участием школ в 2014-2015 </w:t>
            </w:r>
            <w:proofErr w:type="spellStart"/>
            <w:r w:rsidRPr="00053F95">
              <w:rPr>
                <w:rFonts w:ascii="Times New Roman" w:hAnsi="Times New Roman"/>
                <w:sz w:val="24"/>
                <w:szCs w:val="24"/>
              </w:rPr>
              <w:t>уч.г</w:t>
            </w:r>
            <w:proofErr w:type="spellEnd"/>
            <w:r w:rsidRPr="00053F95">
              <w:rPr>
                <w:rFonts w:ascii="Times New Roman" w:hAnsi="Times New Roman"/>
                <w:sz w:val="24"/>
                <w:szCs w:val="24"/>
              </w:rPr>
              <w:t>.</w:t>
            </w:r>
          </w:p>
        </w:tc>
        <w:tc>
          <w:tcPr>
            <w:tcW w:w="1133" w:type="dxa"/>
            <w:textDirection w:val="btLr"/>
          </w:tcPr>
          <w:p w:rsidR="00935535" w:rsidRPr="00053F95" w:rsidRDefault="00935535" w:rsidP="000C67BB">
            <w:pPr>
              <w:spacing w:after="0" w:line="240" w:lineRule="auto"/>
              <w:rPr>
                <w:rFonts w:ascii="Times New Roman" w:hAnsi="Times New Roman"/>
                <w:sz w:val="24"/>
                <w:szCs w:val="24"/>
              </w:rPr>
            </w:pPr>
            <w:r w:rsidRPr="00053F95">
              <w:rPr>
                <w:rFonts w:ascii="Times New Roman" w:hAnsi="Times New Roman"/>
                <w:sz w:val="24"/>
                <w:szCs w:val="24"/>
              </w:rPr>
              <w:t>ОУ 2014-2015уч.г.</w:t>
            </w:r>
          </w:p>
        </w:tc>
        <w:tc>
          <w:tcPr>
            <w:tcW w:w="994" w:type="dxa"/>
            <w:textDirection w:val="btLr"/>
          </w:tcPr>
          <w:p w:rsidR="00935535" w:rsidRPr="00053F95" w:rsidRDefault="00935535" w:rsidP="000C67BB">
            <w:pPr>
              <w:spacing w:after="0" w:line="240" w:lineRule="auto"/>
              <w:rPr>
                <w:rFonts w:ascii="Times New Roman" w:hAnsi="Times New Roman"/>
                <w:sz w:val="24"/>
                <w:szCs w:val="24"/>
              </w:rPr>
            </w:pPr>
            <w:r w:rsidRPr="00053F95">
              <w:rPr>
                <w:rFonts w:ascii="Times New Roman" w:hAnsi="Times New Roman"/>
                <w:sz w:val="24"/>
                <w:szCs w:val="24"/>
              </w:rPr>
              <w:t xml:space="preserve">Количество зональных соревнований  с участием школ в 2015-2016 </w:t>
            </w:r>
            <w:proofErr w:type="spellStart"/>
            <w:r w:rsidRPr="00053F95">
              <w:rPr>
                <w:rFonts w:ascii="Times New Roman" w:hAnsi="Times New Roman"/>
                <w:sz w:val="24"/>
                <w:szCs w:val="24"/>
              </w:rPr>
              <w:t>уч.г</w:t>
            </w:r>
            <w:proofErr w:type="spellEnd"/>
            <w:r w:rsidRPr="00053F95">
              <w:rPr>
                <w:rFonts w:ascii="Times New Roman" w:hAnsi="Times New Roman"/>
                <w:sz w:val="24"/>
                <w:szCs w:val="24"/>
              </w:rPr>
              <w:t>.</w:t>
            </w:r>
          </w:p>
        </w:tc>
        <w:tc>
          <w:tcPr>
            <w:tcW w:w="990" w:type="dxa"/>
            <w:textDirection w:val="btLr"/>
          </w:tcPr>
          <w:p w:rsidR="00935535" w:rsidRPr="00053F95" w:rsidRDefault="00935535" w:rsidP="000C67BB">
            <w:pPr>
              <w:spacing w:after="0" w:line="240" w:lineRule="auto"/>
              <w:rPr>
                <w:rFonts w:ascii="Times New Roman" w:hAnsi="Times New Roman"/>
                <w:sz w:val="24"/>
                <w:szCs w:val="24"/>
              </w:rPr>
            </w:pPr>
            <w:r w:rsidRPr="00053F95">
              <w:rPr>
                <w:rFonts w:ascii="Times New Roman" w:hAnsi="Times New Roman"/>
                <w:sz w:val="24"/>
                <w:szCs w:val="24"/>
              </w:rPr>
              <w:t xml:space="preserve">ОУ 2015 -2016 </w:t>
            </w:r>
            <w:proofErr w:type="spellStart"/>
            <w:r w:rsidRPr="00053F95">
              <w:rPr>
                <w:rFonts w:ascii="Times New Roman" w:hAnsi="Times New Roman"/>
                <w:sz w:val="24"/>
                <w:szCs w:val="24"/>
              </w:rPr>
              <w:t>уч.г</w:t>
            </w:r>
            <w:proofErr w:type="spellEnd"/>
            <w:r w:rsidRPr="00053F95">
              <w:rPr>
                <w:rFonts w:ascii="Times New Roman" w:hAnsi="Times New Roman"/>
                <w:sz w:val="24"/>
                <w:szCs w:val="24"/>
              </w:rPr>
              <w:t>.</w:t>
            </w:r>
          </w:p>
        </w:tc>
      </w:tr>
      <w:tr w:rsidR="00935535" w:rsidRPr="00053F95" w:rsidTr="000C67BB">
        <w:tc>
          <w:tcPr>
            <w:tcW w:w="1809" w:type="dxa"/>
            <w:shd w:val="clear" w:color="auto" w:fill="auto"/>
          </w:tcPr>
          <w:p w:rsidR="00935535" w:rsidRPr="00053F95" w:rsidRDefault="00935535" w:rsidP="000C67BB">
            <w:pPr>
              <w:spacing w:after="0" w:line="240" w:lineRule="auto"/>
              <w:jc w:val="both"/>
              <w:rPr>
                <w:rFonts w:ascii="Times New Roman" w:hAnsi="Times New Roman"/>
                <w:sz w:val="24"/>
                <w:szCs w:val="24"/>
              </w:rPr>
            </w:pPr>
            <w:proofErr w:type="spellStart"/>
            <w:r w:rsidRPr="00053F95">
              <w:rPr>
                <w:rFonts w:ascii="Times New Roman" w:hAnsi="Times New Roman"/>
                <w:sz w:val="24"/>
                <w:szCs w:val="24"/>
              </w:rPr>
              <w:t>Абинская</w:t>
            </w:r>
            <w:proofErr w:type="spellEnd"/>
          </w:p>
        </w:tc>
        <w:tc>
          <w:tcPr>
            <w:tcW w:w="709" w:type="dxa"/>
            <w:shd w:val="clear" w:color="auto" w:fill="auto"/>
          </w:tcPr>
          <w:p w:rsidR="00935535" w:rsidRPr="00053F95" w:rsidRDefault="00935535" w:rsidP="000C67BB">
            <w:pPr>
              <w:spacing w:after="0" w:line="240" w:lineRule="auto"/>
              <w:jc w:val="center"/>
              <w:rPr>
                <w:rFonts w:ascii="Times New Roman" w:hAnsi="Times New Roman"/>
                <w:sz w:val="24"/>
                <w:szCs w:val="24"/>
              </w:rPr>
            </w:pPr>
            <w:r w:rsidRPr="00053F95">
              <w:rPr>
                <w:rFonts w:ascii="Times New Roman" w:hAnsi="Times New Roman"/>
                <w:sz w:val="24"/>
                <w:szCs w:val="24"/>
              </w:rPr>
              <w:t>10</w:t>
            </w:r>
          </w:p>
        </w:tc>
        <w:tc>
          <w:tcPr>
            <w:tcW w:w="1134"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1,3,4,38</w:t>
            </w:r>
          </w:p>
        </w:tc>
        <w:tc>
          <w:tcPr>
            <w:tcW w:w="851" w:type="dxa"/>
            <w:shd w:val="clear" w:color="auto" w:fill="auto"/>
          </w:tcPr>
          <w:p w:rsidR="00935535" w:rsidRPr="00053F95" w:rsidRDefault="00935535" w:rsidP="000C67BB">
            <w:pPr>
              <w:spacing w:after="0" w:line="240" w:lineRule="auto"/>
              <w:jc w:val="center"/>
              <w:rPr>
                <w:rFonts w:ascii="Times New Roman" w:hAnsi="Times New Roman"/>
                <w:sz w:val="24"/>
                <w:szCs w:val="24"/>
              </w:rPr>
            </w:pPr>
            <w:r w:rsidRPr="00053F95">
              <w:rPr>
                <w:rFonts w:ascii="Times New Roman" w:hAnsi="Times New Roman"/>
                <w:sz w:val="24"/>
                <w:szCs w:val="24"/>
              </w:rPr>
              <w:t>14</w:t>
            </w:r>
          </w:p>
        </w:tc>
        <w:tc>
          <w:tcPr>
            <w:tcW w:w="1275"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1,3,4,38</w:t>
            </w:r>
          </w:p>
        </w:tc>
        <w:tc>
          <w:tcPr>
            <w:tcW w:w="994" w:type="dxa"/>
          </w:tcPr>
          <w:p w:rsidR="00935535" w:rsidRPr="00053F95" w:rsidRDefault="00935535" w:rsidP="000C67BB">
            <w:pPr>
              <w:spacing w:after="0" w:line="240" w:lineRule="auto"/>
              <w:jc w:val="center"/>
              <w:rPr>
                <w:rFonts w:ascii="Times New Roman" w:hAnsi="Times New Roman"/>
                <w:sz w:val="24"/>
                <w:szCs w:val="24"/>
              </w:rPr>
            </w:pPr>
            <w:r w:rsidRPr="00053F95">
              <w:rPr>
                <w:rFonts w:ascii="Times New Roman" w:hAnsi="Times New Roman"/>
                <w:sz w:val="24"/>
                <w:szCs w:val="24"/>
              </w:rPr>
              <w:t>15</w:t>
            </w:r>
          </w:p>
        </w:tc>
        <w:tc>
          <w:tcPr>
            <w:tcW w:w="1133" w:type="dxa"/>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1,3,4, 9,38</w:t>
            </w:r>
          </w:p>
        </w:tc>
        <w:tc>
          <w:tcPr>
            <w:tcW w:w="994" w:type="dxa"/>
          </w:tcPr>
          <w:p w:rsidR="00935535" w:rsidRPr="00053F95" w:rsidRDefault="00935535" w:rsidP="000C67BB">
            <w:pPr>
              <w:spacing w:after="0" w:line="240" w:lineRule="auto"/>
              <w:jc w:val="center"/>
              <w:rPr>
                <w:rFonts w:ascii="Times New Roman" w:hAnsi="Times New Roman"/>
                <w:sz w:val="24"/>
                <w:szCs w:val="24"/>
              </w:rPr>
            </w:pPr>
            <w:r w:rsidRPr="00053F95">
              <w:rPr>
                <w:rFonts w:ascii="Times New Roman" w:hAnsi="Times New Roman"/>
                <w:sz w:val="24"/>
                <w:szCs w:val="24"/>
              </w:rPr>
              <w:t>8</w:t>
            </w:r>
          </w:p>
        </w:tc>
        <w:tc>
          <w:tcPr>
            <w:tcW w:w="990" w:type="dxa"/>
          </w:tcPr>
          <w:p w:rsidR="00935535" w:rsidRPr="00053F95" w:rsidRDefault="00935535" w:rsidP="000C67BB">
            <w:pPr>
              <w:spacing w:after="0" w:line="240" w:lineRule="auto"/>
              <w:jc w:val="center"/>
              <w:rPr>
                <w:rFonts w:ascii="Times New Roman" w:hAnsi="Times New Roman"/>
                <w:sz w:val="24"/>
                <w:szCs w:val="24"/>
              </w:rPr>
            </w:pPr>
            <w:r w:rsidRPr="00053F95">
              <w:rPr>
                <w:rFonts w:ascii="Times New Roman" w:hAnsi="Times New Roman"/>
                <w:sz w:val="24"/>
                <w:szCs w:val="24"/>
              </w:rPr>
              <w:t>1, 4, 31,38</w:t>
            </w:r>
          </w:p>
        </w:tc>
      </w:tr>
      <w:tr w:rsidR="00935535" w:rsidRPr="00053F95" w:rsidTr="000C67BB">
        <w:tc>
          <w:tcPr>
            <w:tcW w:w="1809" w:type="dxa"/>
            <w:shd w:val="clear" w:color="auto" w:fill="auto"/>
          </w:tcPr>
          <w:p w:rsidR="00935535" w:rsidRPr="00053F95" w:rsidRDefault="00935535" w:rsidP="000C67BB">
            <w:pPr>
              <w:spacing w:after="0" w:line="240" w:lineRule="auto"/>
              <w:jc w:val="both"/>
              <w:rPr>
                <w:rFonts w:ascii="Times New Roman" w:hAnsi="Times New Roman"/>
                <w:sz w:val="24"/>
                <w:szCs w:val="24"/>
              </w:rPr>
            </w:pPr>
            <w:proofErr w:type="spellStart"/>
            <w:r w:rsidRPr="00053F95">
              <w:rPr>
                <w:rFonts w:ascii="Times New Roman" w:hAnsi="Times New Roman"/>
                <w:sz w:val="24"/>
                <w:szCs w:val="24"/>
              </w:rPr>
              <w:t>Ахтырская</w:t>
            </w:r>
            <w:proofErr w:type="spellEnd"/>
          </w:p>
        </w:tc>
        <w:tc>
          <w:tcPr>
            <w:tcW w:w="709" w:type="dxa"/>
            <w:shd w:val="clear" w:color="auto" w:fill="auto"/>
          </w:tcPr>
          <w:p w:rsidR="00935535" w:rsidRPr="00053F95" w:rsidRDefault="00935535" w:rsidP="000C67BB">
            <w:pPr>
              <w:spacing w:after="0" w:line="240" w:lineRule="auto"/>
              <w:jc w:val="center"/>
              <w:rPr>
                <w:rFonts w:ascii="Times New Roman" w:hAnsi="Times New Roman"/>
                <w:sz w:val="24"/>
                <w:szCs w:val="24"/>
              </w:rPr>
            </w:pPr>
            <w:r w:rsidRPr="00053F95">
              <w:rPr>
                <w:rFonts w:ascii="Times New Roman" w:hAnsi="Times New Roman"/>
                <w:sz w:val="24"/>
                <w:szCs w:val="24"/>
              </w:rPr>
              <w:t>12</w:t>
            </w:r>
          </w:p>
        </w:tc>
        <w:tc>
          <w:tcPr>
            <w:tcW w:w="1134"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5,30</w:t>
            </w:r>
          </w:p>
        </w:tc>
        <w:tc>
          <w:tcPr>
            <w:tcW w:w="851" w:type="dxa"/>
            <w:shd w:val="clear" w:color="auto" w:fill="auto"/>
          </w:tcPr>
          <w:p w:rsidR="00935535" w:rsidRPr="00053F95" w:rsidRDefault="00935535" w:rsidP="000C67BB">
            <w:pPr>
              <w:spacing w:after="0" w:line="240" w:lineRule="auto"/>
              <w:jc w:val="center"/>
              <w:rPr>
                <w:rFonts w:ascii="Times New Roman" w:hAnsi="Times New Roman"/>
                <w:sz w:val="24"/>
                <w:szCs w:val="24"/>
              </w:rPr>
            </w:pPr>
            <w:r w:rsidRPr="00053F95">
              <w:rPr>
                <w:rFonts w:ascii="Times New Roman" w:hAnsi="Times New Roman"/>
                <w:sz w:val="24"/>
                <w:szCs w:val="24"/>
              </w:rPr>
              <w:t>16</w:t>
            </w:r>
          </w:p>
        </w:tc>
        <w:tc>
          <w:tcPr>
            <w:tcW w:w="1275"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5,10,30,42</w:t>
            </w:r>
          </w:p>
        </w:tc>
        <w:tc>
          <w:tcPr>
            <w:tcW w:w="994" w:type="dxa"/>
          </w:tcPr>
          <w:p w:rsidR="00935535" w:rsidRPr="00053F95" w:rsidRDefault="00935535" w:rsidP="000C67BB">
            <w:pPr>
              <w:spacing w:after="0" w:line="240" w:lineRule="auto"/>
              <w:jc w:val="center"/>
              <w:rPr>
                <w:rFonts w:ascii="Times New Roman" w:hAnsi="Times New Roman"/>
                <w:sz w:val="24"/>
                <w:szCs w:val="24"/>
              </w:rPr>
            </w:pPr>
            <w:r w:rsidRPr="00053F95">
              <w:rPr>
                <w:rFonts w:ascii="Times New Roman" w:hAnsi="Times New Roman"/>
                <w:sz w:val="24"/>
                <w:szCs w:val="24"/>
              </w:rPr>
              <w:t>15</w:t>
            </w:r>
          </w:p>
        </w:tc>
        <w:tc>
          <w:tcPr>
            <w:tcW w:w="1133" w:type="dxa"/>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5,10,30,42</w:t>
            </w:r>
          </w:p>
        </w:tc>
        <w:tc>
          <w:tcPr>
            <w:tcW w:w="994" w:type="dxa"/>
          </w:tcPr>
          <w:p w:rsidR="00935535" w:rsidRPr="00053F95" w:rsidRDefault="00935535" w:rsidP="000C67BB">
            <w:pPr>
              <w:spacing w:after="0" w:line="240" w:lineRule="auto"/>
              <w:jc w:val="center"/>
              <w:rPr>
                <w:rFonts w:ascii="Times New Roman" w:hAnsi="Times New Roman"/>
                <w:sz w:val="24"/>
                <w:szCs w:val="24"/>
              </w:rPr>
            </w:pPr>
            <w:r w:rsidRPr="00053F95">
              <w:rPr>
                <w:rFonts w:ascii="Times New Roman" w:hAnsi="Times New Roman"/>
                <w:sz w:val="24"/>
                <w:szCs w:val="24"/>
              </w:rPr>
              <w:t>16</w:t>
            </w:r>
          </w:p>
        </w:tc>
        <w:tc>
          <w:tcPr>
            <w:tcW w:w="990" w:type="dxa"/>
          </w:tcPr>
          <w:p w:rsidR="00935535" w:rsidRPr="00053F95" w:rsidRDefault="00935535" w:rsidP="000C67BB">
            <w:pPr>
              <w:spacing w:after="0" w:line="240" w:lineRule="auto"/>
              <w:jc w:val="center"/>
              <w:rPr>
                <w:rFonts w:ascii="Times New Roman" w:hAnsi="Times New Roman"/>
                <w:sz w:val="24"/>
                <w:szCs w:val="24"/>
              </w:rPr>
            </w:pPr>
            <w:r w:rsidRPr="00053F95">
              <w:rPr>
                <w:rFonts w:ascii="Times New Roman" w:hAnsi="Times New Roman"/>
                <w:sz w:val="24"/>
                <w:szCs w:val="24"/>
              </w:rPr>
              <w:t>5,10,3042</w:t>
            </w:r>
          </w:p>
        </w:tc>
      </w:tr>
      <w:tr w:rsidR="00935535" w:rsidRPr="00053F95" w:rsidTr="000C67BB">
        <w:tc>
          <w:tcPr>
            <w:tcW w:w="1809"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Холмская</w:t>
            </w:r>
          </w:p>
        </w:tc>
        <w:tc>
          <w:tcPr>
            <w:tcW w:w="709" w:type="dxa"/>
            <w:shd w:val="clear" w:color="auto" w:fill="auto"/>
          </w:tcPr>
          <w:p w:rsidR="00935535" w:rsidRPr="00053F95" w:rsidRDefault="00935535" w:rsidP="000C67BB">
            <w:pPr>
              <w:spacing w:after="0" w:line="240" w:lineRule="auto"/>
              <w:jc w:val="center"/>
              <w:rPr>
                <w:rFonts w:ascii="Times New Roman" w:hAnsi="Times New Roman"/>
                <w:sz w:val="24"/>
                <w:szCs w:val="24"/>
              </w:rPr>
            </w:pPr>
            <w:r w:rsidRPr="00053F95">
              <w:rPr>
                <w:rFonts w:ascii="Times New Roman" w:hAnsi="Times New Roman"/>
                <w:sz w:val="24"/>
                <w:szCs w:val="24"/>
              </w:rPr>
              <w:t>10</w:t>
            </w:r>
          </w:p>
        </w:tc>
        <w:tc>
          <w:tcPr>
            <w:tcW w:w="1134"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15,17,43</w:t>
            </w:r>
          </w:p>
        </w:tc>
        <w:tc>
          <w:tcPr>
            <w:tcW w:w="851" w:type="dxa"/>
            <w:shd w:val="clear" w:color="auto" w:fill="auto"/>
          </w:tcPr>
          <w:p w:rsidR="00935535" w:rsidRPr="00053F95" w:rsidRDefault="00935535" w:rsidP="000C67BB">
            <w:pPr>
              <w:spacing w:after="0" w:line="240" w:lineRule="auto"/>
              <w:jc w:val="center"/>
              <w:rPr>
                <w:rFonts w:ascii="Times New Roman" w:hAnsi="Times New Roman"/>
                <w:sz w:val="24"/>
                <w:szCs w:val="24"/>
              </w:rPr>
            </w:pPr>
            <w:r w:rsidRPr="00053F95">
              <w:rPr>
                <w:rFonts w:ascii="Times New Roman" w:hAnsi="Times New Roman"/>
                <w:sz w:val="24"/>
                <w:szCs w:val="24"/>
              </w:rPr>
              <w:t>9</w:t>
            </w:r>
          </w:p>
        </w:tc>
        <w:tc>
          <w:tcPr>
            <w:tcW w:w="1275"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15,17,43</w:t>
            </w:r>
          </w:p>
        </w:tc>
        <w:tc>
          <w:tcPr>
            <w:tcW w:w="994" w:type="dxa"/>
          </w:tcPr>
          <w:p w:rsidR="00935535" w:rsidRPr="00053F95" w:rsidRDefault="00935535" w:rsidP="000C67BB">
            <w:pPr>
              <w:spacing w:after="0" w:line="240" w:lineRule="auto"/>
              <w:jc w:val="center"/>
              <w:rPr>
                <w:rFonts w:ascii="Times New Roman" w:hAnsi="Times New Roman"/>
                <w:sz w:val="24"/>
                <w:szCs w:val="24"/>
              </w:rPr>
            </w:pPr>
            <w:r w:rsidRPr="00053F95">
              <w:rPr>
                <w:rFonts w:ascii="Times New Roman" w:hAnsi="Times New Roman"/>
                <w:sz w:val="24"/>
                <w:szCs w:val="24"/>
              </w:rPr>
              <w:t>9</w:t>
            </w:r>
          </w:p>
        </w:tc>
        <w:tc>
          <w:tcPr>
            <w:tcW w:w="1133" w:type="dxa"/>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17,15</w:t>
            </w:r>
          </w:p>
        </w:tc>
        <w:tc>
          <w:tcPr>
            <w:tcW w:w="994" w:type="dxa"/>
          </w:tcPr>
          <w:p w:rsidR="00935535" w:rsidRPr="00053F95" w:rsidRDefault="00935535" w:rsidP="000C67BB">
            <w:pPr>
              <w:spacing w:after="0" w:line="240" w:lineRule="auto"/>
              <w:jc w:val="center"/>
              <w:rPr>
                <w:rFonts w:ascii="Times New Roman" w:hAnsi="Times New Roman"/>
                <w:sz w:val="24"/>
                <w:szCs w:val="24"/>
              </w:rPr>
            </w:pPr>
            <w:r w:rsidRPr="00053F95">
              <w:rPr>
                <w:rFonts w:ascii="Times New Roman" w:hAnsi="Times New Roman"/>
                <w:sz w:val="24"/>
                <w:szCs w:val="24"/>
              </w:rPr>
              <w:t>11</w:t>
            </w:r>
          </w:p>
        </w:tc>
        <w:tc>
          <w:tcPr>
            <w:tcW w:w="990" w:type="dxa"/>
          </w:tcPr>
          <w:p w:rsidR="00935535" w:rsidRPr="00053F95" w:rsidRDefault="00935535" w:rsidP="000C67BB">
            <w:pPr>
              <w:spacing w:after="0" w:line="240" w:lineRule="auto"/>
              <w:jc w:val="center"/>
              <w:rPr>
                <w:rFonts w:ascii="Times New Roman" w:hAnsi="Times New Roman"/>
                <w:sz w:val="24"/>
                <w:szCs w:val="24"/>
              </w:rPr>
            </w:pPr>
            <w:r w:rsidRPr="00053F95">
              <w:rPr>
                <w:rFonts w:ascii="Times New Roman" w:hAnsi="Times New Roman"/>
                <w:sz w:val="24"/>
                <w:szCs w:val="24"/>
              </w:rPr>
              <w:t>17,43</w:t>
            </w:r>
          </w:p>
        </w:tc>
      </w:tr>
      <w:tr w:rsidR="00935535" w:rsidRPr="00053F95" w:rsidTr="000C67BB">
        <w:tc>
          <w:tcPr>
            <w:tcW w:w="1809" w:type="dxa"/>
            <w:shd w:val="clear" w:color="auto" w:fill="auto"/>
          </w:tcPr>
          <w:p w:rsidR="00935535" w:rsidRPr="00053F95" w:rsidRDefault="00935535" w:rsidP="000C67BB">
            <w:pPr>
              <w:tabs>
                <w:tab w:val="left" w:pos="1406"/>
              </w:tabs>
              <w:spacing w:after="0" w:line="240" w:lineRule="auto"/>
              <w:jc w:val="both"/>
              <w:rPr>
                <w:rFonts w:ascii="Times New Roman" w:hAnsi="Times New Roman"/>
                <w:sz w:val="24"/>
                <w:szCs w:val="24"/>
              </w:rPr>
            </w:pPr>
            <w:proofErr w:type="spellStart"/>
            <w:r w:rsidRPr="00053F95">
              <w:rPr>
                <w:rFonts w:ascii="Times New Roman" w:hAnsi="Times New Roman"/>
                <w:sz w:val="24"/>
                <w:szCs w:val="24"/>
              </w:rPr>
              <w:t>Прикубанская</w:t>
            </w:r>
            <w:proofErr w:type="spellEnd"/>
          </w:p>
        </w:tc>
        <w:tc>
          <w:tcPr>
            <w:tcW w:w="709" w:type="dxa"/>
            <w:shd w:val="clear" w:color="auto" w:fill="auto"/>
          </w:tcPr>
          <w:p w:rsidR="00935535" w:rsidRPr="00053F95" w:rsidRDefault="00935535" w:rsidP="000C67BB">
            <w:pPr>
              <w:spacing w:after="0" w:line="240" w:lineRule="auto"/>
              <w:jc w:val="center"/>
              <w:rPr>
                <w:rFonts w:ascii="Times New Roman" w:hAnsi="Times New Roman"/>
                <w:sz w:val="24"/>
                <w:szCs w:val="24"/>
              </w:rPr>
            </w:pPr>
            <w:r w:rsidRPr="00053F95">
              <w:rPr>
                <w:rFonts w:ascii="Times New Roman" w:hAnsi="Times New Roman"/>
                <w:sz w:val="24"/>
                <w:szCs w:val="24"/>
              </w:rPr>
              <w:t>3</w:t>
            </w:r>
          </w:p>
        </w:tc>
        <w:tc>
          <w:tcPr>
            <w:tcW w:w="1134"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6, 32</w:t>
            </w:r>
          </w:p>
        </w:tc>
        <w:tc>
          <w:tcPr>
            <w:tcW w:w="851" w:type="dxa"/>
            <w:shd w:val="clear" w:color="auto" w:fill="auto"/>
          </w:tcPr>
          <w:p w:rsidR="00935535" w:rsidRPr="00053F95" w:rsidRDefault="00935535" w:rsidP="000C67BB">
            <w:pPr>
              <w:spacing w:after="0" w:line="240" w:lineRule="auto"/>
              <w:jc w:val="center"/>
              <w:rPr>
                <w:rFonts w:ascii="Times New Roman" w:hAnsi="Times New Roman"/>
                <w:sz w:val="24"/>
                <w:szCs w:val="24"/>
              </w:rPr>
            </w:pPr>
            <w:r w:rsidRPr="00053F95">
              <w:rPr>
                <w:rFonts w:ascii="Times New Roman" w:hAnsi="Times New Roman"/>
                <w:sz w:val="24"/>
                <w:szCs w:val="24"/>
              </w:rPr>
              <w:t>0</w:t>
            </w:r>
          </w:p>
        </w:tc>
        <w:tc>
          <w:tcPr>
            <w:tcW w:w="1275" w:type="dxa"/>
            <w:shd w:val="clear" w:color="auto" w:fill="auto"/>
          </w:tcPr>
          <w:p w:rsidR="00935535" w:rsidRPr="00053F95" w:rsidRDefault="00935535" w:rsidP="000C67BB">
            <w:pPr>
              <w:spacing w:after="0" w:line="240" w:lineRule="auto"/>
              <w:jc w:val="center"/>
              <w:rPr>
                <w:rFonts w:ascii="Times New Roman" w:hAnsi="Times New Roman"/>
                <w:sz w:val="24"/>
                <w:szCs w:val="24"/>
              </w:rPr>
            </w:pPr>
            <w:r w:rsidRPr="00053F95">
              <w:rPr>
                <w:rFonts w:ascii="Times New Roman" w:hAnsi="Times New Roman"/>
                <w:sz w:val="24"/>
                <w:szCs w:val="24"/>
              </w:rPr>
              <w:t>-</w:t>
            </w:r>
          </w:p>
        </w:tc>
        <w:tc>
          <w:tcPr>
            <w:tcW w:w="994" w:type="dxa"/>
          </w:tcPr>
          <w:p w:rsidR="00935535" w:rsidRPr="00053F95" w:rsidRDefault="00935535" w:rsidP="000C67BB">
            <w:pPr>
              <w:spacing w:after="0" w:line="240" w:lineRule="auto"/>
              <w:jc w:val="center"/>
              <w:rPr>
                <w:rFonts w:ascii="Times New Roman" w:hAnsi="Times New Roman"/>
                <w:sz w:val="24"/>
                <w:szCs w:val="24"/>
              </w:rPr>
            </w:pPr>
            <w:r w:rsidRPr="00053F95">
              <w:rPr>
                <w:rFonts w:ascii="Times New Roman" w:hAnsi="Times New Roman"/>
                <w:sz w:val="24"/>
                <w:szCs w:val="24"/>
              </w:rPr>
              <w:t>1</w:t>
            </w:r>
          </w:p>
        </w:tc>
        <w:tc>
          <w:tcPr>
            <w:tcW w:w="1133" w:type="dxa"/>
          </w:tcPr>
          <w:p w:rsidR="00935535" w:rsidRPr="00053F95" w:rsidRDefault="00935535" w:rsidP="000C67BB">
            <w:pPr>
              <w:spacing w:after="0" w:line="240" w:lineRule="auto"/>
              <w:jc w:val="center"/>
              <w:rPr>
                <w:rFonts w:ascii="Times New Roman" w:hAnsi="Times New Roman"/>
                <w:sz w:val="24"/>
                <w:szCs w:val="24"/>
              </w:rPr>
            </w:pPr>
            <w:r w:rsidRPr="00053F95">
              <w:rPr>
                <w:rFonts w:ascii="Times New Roman" w:hAnsi="Times New Roman"/>
                <w:sz w:val="24"/>
                <w:szCs w:val="24"/>
              </w:rPr>
              <w:t>6</w:t>
            </w:r>
          </w:p>
        </w:tc>
        <w:tc>
          <w:tcPr>
            <w:tcW w:w="994" w:type="dxa"/>
          </w:tcPr>
          <w:p w:rsidR="00935535" w:rsidRPr="00053F95" w:rsidRDefault="00935535" w:rsidP="000C67BB">
            <w:pPr>
              <w:spacing w:after="0" w:line="240" w:lineRule="auto"/>
              <w:jc w:val="center"/>
              <w:rPr>
                <w:rFonts w:ascii="Times New Roman" w:hAnsi="Times New Roman"/>
                <w:sz w:val="24"/>
                <w:szCs w:val="24"/>
              </w:rPr>
            </w:pPr>
            <w:r w:rsidRPr="00053F95">
              <w:rPr>
                <w:rFonts w:ascii="Times New Roman" w:hAnsi="Times New Roman"/>
                <w:sz w:val="24"/>
                <w:szCs w:val="24"/>
              </w:rPr>
              <w:t>2</w:t>
            </w:r>
          </w:p>
        </w:tc>
        <w:tc>
          <w:tcPr>
            <w:tcW w:w="990" w:type="dxa"/>
          </w:tcPr>
          <w:p w:rsidR="00935535" w:rsidRPr="00053F95" w:rsidRDefault="00935535" w:rsidP="000C67BB">
            <w:pPr>
              <w:spacing w:after="0" w:line="240" w:lineRule="auto"/>
              <w:jc w:val="center"/>
              <w:rPr>
                <w:rFonts w:ascii="Times New Roman" w:hAnsi="Times New Roman"/>
                <w:sz w:val="24"/>
                <w:szCs w:val="24"/>
              </w:rPr>
            </w:pPr>
            <w:r w:rsidRPr="00053F95">
              <w:rPr>
                <w:rFonts w:ascii="Times New Roman" w:hAnsi="Times New Roman"/>
                <w:sz w:val="24"/>
                <w:szCs w:val="24"/>
              </w:rPr>
              <w:t>6</w:t>
            </w:r>
          </w:p>
        </w:tc>
      </w:tr>
    </w:tbl>
    <w:p w:rsidR="00935535" w:rsidRPr="00053F95" w:rsidRDefault="00935535" w:rsidP="00935535">
      <w:pPr>
        <w:spacing w:after="0" w:line="240" w:lineRule="auto"/>
        <w:ind w:firstLine="851"/>
        <w:jc w:val="center"/>
        <w:rPr>
          <w:rFonts w:ascii="Times New Roman" w:hAnsi="Times New Roman"/>
          <w:sz w:val="24"/>
          <w:szCs w:val="24"/>
        </w:rPr>
      </w:pPr>
    </w:p>
    <w:p w:rsidR="00935535" w:rsidRDefault="00935535" w:rsidP="00935535">
      <w:pPr>
        <w:spacing w:after="0" w:line="240" w:lineRule="auto"/>
        <w:ind w:firstLine="851"/>
        <w:jc w:val="center"/>
        <w:rPr>
          <w:rFonts w:ascii="Times New Roman" w:hAnsi="Times New Roman"/>
          <w:sz w:val="24"/>
          <w:szCs w:val="24"/>
        </w:rPr>
      </w:pPr>
    </w:p>
    <w:p w:rsidR="00935535" w:rsidRDefault="00935535" w:rsidP="00935535">
      <w:pPr>
        <w:spacing w:after="0" w:line="240" w:lineRule="auto"/>
        <w:ind w:firstLine="851"/>
        <w:jc w:val="center"/>
        <w:rPr>
          <w:rFonts w:ascii="Times New Roman" w:hAnsi="Times New Roman"/>
          <w:sz w:val="24"/>
          <w:szCs w:val="24"/>
        </w:rPr>
      </w:pPr>
    </w:p>
    <w:p w:rsidR="00935535" w:rsidRDefault="00935535" w:rsidP="00935535">
      <w:pPr>
        <w:spacing w:after="0" w:line="240" w:lineRule="auto"/>
        <w:ind w:firstLine="851"/>
        <w:jc w:val="center"/>
        <w:rPr>
          <w:rFonts w:ascii="Times New Roman" w:hAnsi="Times New Roman"/>
          <w:sz w:val="24"/>
          <w:szCs w:val="24"/>
        </w:rPr>
      </w:pPr>
    </w:p>
    <w:p w:rsidR="00935535" w:rsidRDefault="00935535" w:rsidP="00935535">
      <w:pPr>
        <w:spacing w:after="0" w:line="240" w:lineRule="auto"/>
        <w:ind w:firstLine="851"/>
        <w:jc w:val="center"/>
        <w:rPr>
          <w:rFonts w:ascii="Times New Roman" w:hAnsi="Times New Roman"/>
          <w:bCs/>
          <w:iCs/>
          <w:sz w:val="24"/>
          <w:szCs w:val="24"/>
        </w:rPr>
      </w:pPr>
      <w:r w:rsidRPr="00053F95">
        <w:rPr>
          <w:rFonts w:ascii="Times New Roman" w:hAnsi="Times New Roman"/>
          <w:sz w:val="24"/>
          <w:szCs w:val="24"/>
        </w:rPr>
        <w:t xml:space="preserve">Участники, призеры и победители соревнований </w:t>
      </w:r>
      <w:r w:rsidRPr="00053F95">
        <w:rPr>
          <w:rFonts w:ascii="Times New Roman" w:hAnsi="Times New Roman"/>
          <w:sz w:val="24"/>
          <w:szCs w:val="24"/>
          <w:lang w:val="en-US"/>
        </w:rPr>
        <w:t>IX</w:t>
      </w:r>
      <w:r w:rsidRPr="00053F95">
        <w:rPr>
          <w:rFonts w:ascii="Times New Roman" w:hAnsi="Times New Roman"/>
          <w:sz w:val="24"/>
          <w:szCs w:val="24"/>
        </w:rPr>
        <w:t xml:space="preserve"> </w:t>
      </w:r>
      <w:proofErr w:type="spellStart"/>
      <w:r w:rsidRPr="00053F95">
        <w:rPr>
          <w:rFonts w:ascii="Times New Roman" w:hAnsi="Times New Roman"/>
          <w:sz w:val="24"/>
          <w:szCs w:val="24"/>
        </w:rPr>
        <w:t>Всекубанской</w:t>
      </w:r>
      <w:proofErr w:type="spellEnd"/>
      <w:r w:rsidRPr="00053F95">
        <w:rPr>
          <w:rFonts w:ascii="Times New Roman" w:hAnsi="Times New Roman"/>
          <w:sz w:val="24"/>
          <w:szCs w:val="24"/>
        </w:rPr>
        <w:t xml:space="preserve"> Спартакиады учащихся </w:t>
      </w:r>
      <w:r w:rsidRPr="00053F95">
        <w:rPr>
          <w:rFonts w:ascii="Times New Roman" w:hAnsi="Times New Roman"/>
          <w:bCs/>
          <w:iCs/>
          <w:sz w:val="24"/>
          <w:szCs w:val="24"/>
        </w:rPr>
        <w:t>(2, 3, 4, 5 этапов)</w:t>
      </w:r>
    </w:p>
    <w:p w:rsidR="00935535" w:rsidRDefault="00935535" w:rsidP="00935535">
      <w:pPr>
        <w:spacing w:after="0" w:line="240" w:lineRule="auto"/>
        <w:ind w:firstLine="851"/>
        <w:jc w:val="center"/>
        <w:rPr>
          <w:rFonts w:ascii="Times New Roman" w:hAnsi="Times New Roman"/>
          <w:bCs/>
          <w:iCs/>
          <w:sz w:val="24"/>
          <w:szCs w:val="24"/>
        </w:rPr>
      </w:pPr>
    </w:p>
    <w:p w:rsidR="00935535" w:rsidRPr="001C6543" w:rsidRDefault="00935535" w:rsidP="00935535">
      <w:pPr>
        <w:spacing w:after="0" w:line="240" w:lineRule="auto"/>
        <w:ind w:firstLine="851"/>
        <w:jc w:val="center"/>
        <w:rPr>
          <w:rFonts w:ascii="Times New Roman" w:hAnsi="Times New Roman"/>
          <w:b/>
          <w:sz w:val="24"/>
          <w:szCs w:val="24"/>
        </w:rPr>
      </w:pPr>
      <w:r w:rsidRPr="001C6543">
        <w:rPr>
          <w:rFonts w:ascii="Times New Roman" w:hAnsi="Times New Roman"/>
          <w:b/>
          <w:sz w:val="24"/>
          <w:szCs w:val="24"/>
        </w:rPr>
        <w:t>1.</w:t>
      </w:r>
      <w:r>
        <w:rPr>
          <w:rFonts w:ascii="Times New Roman" w:hAnsi="Times New Roman"/>
          <w:b/>
          <w:sz w:val="24"/>
          <w:szCs w:val="24"/>
        </w:rPr>
        <w:t xml:space="preserve"> </w:t>
      </w:r>
      <w:r w:rsidRPr="001C6543">
        <w:rPr>
          <w:rFonts w:ascii="Times New Roman" w:hAnsi="Times New Roman"/>
          <w:b/>
          <w:sz w:val="24"/>
          <w:szCs w:val="24"/>
        </w:rPr>
        <w:t>Баскетбол</w:t>
      </w:r>
    </w:p>
    <w:tbl>
      <w:tblPr>
        <w:tblStyle w:val="a6"/>
        <w:tblW w:w="0" w:type="auto"/>
        <w:tblLook w:val="04A0"/>
      </w:tblPr>
      <w:tblGrid>
        <w:gridCol w:w="1635"/>
        <w:gridCol w:w="2144"/>
        <w:gridCol w:w="1966"/>
        <w:gridCol w:w="11"/>
        <w:gridCol w:w="1978"/>
        <w:gridCol w:w="1837"/>
      </w:tblGrid>
      <w:tr w:rsidR="00935535" w:rsidTr="000C67BB">
        <w:tc>
          <w:tcPr>
            <w:tcW w:w="1642" w:type="dxa"/>
            <w:vMerge w:val="restart"/>
          </w:tcPr>
          <w:p w:rsidR="00935535" w:rsidRDefault="00935535" w:rsidP="000C67BB">
            <w:pPr>
              <w:jc w:val="both"/>
              <w:rPr>
                <w:rFonts w:ascii="Times New Roman" w:hAnsi="Times New Roman"/>
                <w:sz w:val="24"/>
                <w:szCs w:val="24"/>
              </w:rPr>
            </w:pPr>
            <w:r>
              <w:rPr>
                <w:rFonts w:ascii="Times New Roman" w:hAnsi="Times New Roman"/>
                <w:sz w:val="24"/>
                <w:szCs w:val="24"/>
              </w:rPr>
              <w:t>этап</w:t>
            </w:r>
          </w:p>
        </w:tc>
        <w:tc>
          <w:tcPr>
            <w:tcW w:w="4125" w:type="dxa"/>
            <w:gridSpan w:val="2"/>
            <w:tcBorders>
              <w:right w:val="single" w:sz="4" w:space="0" w:color="auto"/>
            </w:tcBorders>
          </w:tcPr>
          <w:p w:rsidR="00935535" w:rsidRDefault="00935535" w:rsidP="000C67BB">
            <w:pPr>
              <w:jc w:val="center"/>
              <w:rPr>
                <w:rFonts w:ascii="Times New Roman" w:hAnsi="Times New Roman"/>
                <w:sz w:val="24"/>
                <w:szCs w:val="24"/>
              </w:rPr>
            </w:pPr>
            <w:r>
              <w:rPr>
                <w:rFonts w:ascii="Times New Roman" w:hAnsi="Times New Roman"/>
                <w:sz w:val="24"/>
                <w:szCs w:val="24"/>
              </w:rPr>
              <w:t>юноши</w:t>
            </w:r>
          </w:p>
        </w:tc>
        <w:tc>
          <w:tcPr>
            <w:tcW w:w="3839" w:type="dxa"/>
            <w:gridSpan w:val="3"/>
            <w:tcBorders>
              <w:left w:val="single" w:sz="4" w:space="0" w:color="auto"/>
            </w:tcBorders>
          </w:tcPr>
          <w:p w:rsidR="00935535" w:rsidRDefault="00935535" w:rsidP="000C67BB">
            <w:pPr>
              <w:jc w:val="center"/>
              <w:rPr>
                <w:rFonts w:ascii="Times New Roman" w:hAnsi="Times New Roman"/>
                <w:sz w:val="24"/>
                <w:szCs w:val="24"/>
              </w:rPr>
            </w:pPr>
            <w:r>
              <w:rPr>
                <w:rFonts w:ascii="Times New Roman" w:hAnsi="Times New Roman"/>
                <w:sz w:val="24"/>
                <w:szCs w:val="24"/>
              </w:rPr>
              <w:t>девушки</w:t>
            </w:r>
          </w:p>
        </w:tc>
      </w:tr>
      <w:tr w:rsidR="00935535" w:rsidTr="000C67BB">
        <w:tc>
          <w:tcPr>
            <w:tcW w:w="1642" w:type="dxa"/>
            <w:vMerge/>
          </w:tcPr>
          <w:p w:rsidR="00935535" w:rsidRDefault="00935535" w:rsidP="000C67BB">
            <w:pPr>
              <w:jc w:val="both"/>
              <w:rPr>
                <w:rFonts w:ascii="Times New Roman" w:hAnsi="Times New Roman"/>
                <w:sz w:val="24"/>
                <w:szCs w:val="24"/>
              </w:rPr>
            </w:pPr>
          </w:p>
        </w:tc>
        <w:tc>
          <w:tcPr>
            <w:tcW w:w="2152" w:type="dxa"/>
          </w:tcPr>
          <w:p w:rsidR="00935535" w:rsidRDefault="00935535" w:rsidP="000C67BB">
            <w:pPr>
              <w:jc w:val="both"/>
              <w:rPr>
                <w:rFonts w:ascii="Times New Roman" w:hAnsi="Times New Roman"/>
                <w:sz w:val="24"/>
                <w:szCs w:val="24"/>
              </w:rPr>
            </w:pPr>
            <w:r>
              <w:rPr>
                <w:rFonts w:ascii="Times New Roman" w:hAnsi="Times New Roman"/>
                <w:sz w:val="24"/>
                <w:szCs w:val="24"/>
              </w:rPr>
              <w:t>2002-2003г.р.</w:t>
            </w:r>
          </w:p>
        </w:tc>
        <w:tc>
          <w:tcPr>
            <w:tcW w:w="1984" w:type="dxa"/>
            <w:gridSpan w:val="2"/>
            <w:tcBorders>
              <w:right w:val="single" w:sz="4" w:space="0" w:color="auto"/>
            </w:tcBorders>
          </w:tcPr>
          <w:p w:rsidR="00935535" w:rsidRDefault="00935535" w:rsidP="000C67BB">
            <w:pPr>
              <w:jc w:val="both"/>
              <w:rPr>
                <w:rFonts w:ascii="Times New Roman" w:hAnsi="Times New Roman"/>
                <w:sz w:val="24"/>
                <w:szCs w:val="24"/>
              </w:rPr>
            </w:pPr>
            <w:r>
              <w:rPr>
                <w:rFonts w:ascii="Times New Roman" w:hAnsi="Times New Roman"/>
                <w:sz w:val="24"/>
                <w:szCs w:val="24"/>
              </w:rPr>
              <w:t xml:space="preserve">9-11 </w:t>
            </w:r>
            <w:proofErr w:type="spellStart"/>
            <w:r>
              <w:rPr>
                <w:rFonts w:ascii="Times New Roman" w:hAnsi="Times New Roman"/>
                <w:sz w:val="24"/>
                <w:szCs w:val="24"/>
              </w:rPr>
              <w:t>кл</w:t>
            </w:r>
            <w:proofErr w:type="spellEnd"/>
          </w:p>
        </w:tc>
        <w:tc>
          <w:tcPr>
            <w:tcW w:w="1985" w:type="dxa"/>
            <w:tcBorders>
              <w:left w:val="single" w:sz="4" w:space="0" w:color="auto"/>
            </w:tcBorders>
          </w:tcPr>
          <w:p w:rsidR="00935535" w:rsidRDefault="00935535" w:rsidP="000C67BB">
            <w:pPr>
              <w:jc w:val="both"/>
              <w:rPr>
                <w:rFonts w:ascii="Times New Roman" w:hAnsi="Times New Roman"/>
                <w:sz w:val="24"/>
                <w:szCs w:val="24"/>
              </w:rPr>
            </w:pPr>
            <w:r>
              <w:rPr>
                <w:rFonts w:ascii="Times New Roman" w:hAnsi="Times New Roman"/>
                <w:sz w:val="24"/>
                <w:szCs w:val="24"/>
              </w:rPr>
              <w:t>2002-2003г.р.</w:t>
            </w:r>
          </w:p>
        </w:tc>
        <w:tc>
          <w:tcPr>
            <w:tcW w:w="1843" w:type="dxa"/>
          </w:tcPr>
          <w:p w:rsidR="00935535" w:rsidRDefault="00935535" w:rsidP="000C67BB">
            <w:pPr>
              <w:jc w:val="both"/>
              <w:rPr>
                <w:rFonts w:ascii="Times New Roman" w:hAnsi="Times New Roman"/>
                <w:sz w:val="24"/>
                <w:szCs w:val="24"/>
              </w:rPr>
            </w:pPr>
            <w:r>
              <w:rPr>
                <w:rFonts w:ascii="Times New Roman" w:hAnsi="Times New Roman"/>
                <w:sz w:val="24"/>
                <w:szCs w:val="24"/>
              </w:rPr>
              <w:t xml:space="preserve">9-11 </w:t>
            </w:r>
            <w:proofErr w:type="spellStart"/>
            <w:r>
              <w:rPr>
                <w:rFonts w:ascii="Times New Roman" w:hAnsi="Times New Roman"/>
                <w:sz w:val="24"/>
                <w:szCs w:val="24"/>
              </w:rPr>
              <w:t>кл</w:t>
            </w:r>
            <w:proofErr w:type="spellEnd"/>
          </w:p>
        </w:tc>
      </w:tr>
      <w:tr w:rsidR="00935535" w:rsidTr="000C67BB">
        <w:tc>
          <w:tcPr>
            <w:tcW w:w="1642" w:type="dxa"/>
          </w:tcPr>
          <w:p w:rsidR="00935535" w:rsidRDefault="00935535" w:rsidP="000C67BB">
            <w:pPr>
              <w:jc w:val="both"/>
              <w:rPr>
                <w:rFonts w:ascii="Times New Roman" w:hAnsi="Times New Roman"/>
                <w:sz w:val="24"/>
                <w:szCs w:val="24"/>
              </w:rPr>
            </w:pPr>
            <w:r>
              <w:rPr>
                <w:rFonts w:ascii="Times New Roman" w:hAnsi="Times New Roman"/>
                <w:sz w:val="24"/>
                <w:szCs w:val="24"/>
              </w:rPr>
              <w:t>зона</w:t>
            </w:r>
          </w:p>
        </w:tc>
        <w:tc>
          <w:tcPr>
            <w:tcW w:w="2152" w:type="dxa"/>
          </w:tcPr>
          <w:p w:rsidR="00935535" w:rsidRDefault="00935535" w:rsidP="000C67BB">
            <w:pPr>
              <w:jc w:val="both"/>
              <w:rPr>
                <w:rFonts w:ascii="Times New Roman" w:hAnsi="Times New Roman"/>
                <w:sz w:val="24"/>
                <w:szCs w:val="24"/>
              </w:rPr>
            </w:pPr>
            <w:r>
              <w:rPr>
                <w:rFonts w:ascii="Times New Roman" w:hAnsi="Times New Roman"/>
                <w:sz w:val="24"/>
                <w:szCs w:val="24"/>
              </w:rPr>
              <w:t xml:space="preserve">МБОУ СОШ </w:t>
            </w:r>
          </w:p>
          <w:p w:rsidR="00935535" w:rsidRDefault="00935535" w:rsidP="000C67BB">
            <w:pPr>
              <w:jc w:val="both"/>
              <w:rPr>
                <w:rFonts w:ascii="Times New Roman" w:hAnsi="Times New Roman"/>
                <w:sz w:val="24"/>
                <w:szCs w:val="24"/>
              </w:rPr>
            </w:pPr>
            <w:r>
              <w:rPr>
                <w:rFonts w:ascii="Times New Roman" w:hAnsi="Times New Roman"/>
                <w:sz w:val="24"/>
                <w:szCs w:val="24"/>
              </w:rPr>
              <w:t>№ 17,  2 место</w:t>
            </w:r>
          </w:p>
        </w:tc>
        <w:tc>
          <w:tcPr>
            <w:tcW w:w="1984" w:type="dxa"/>
            <w:gridSpan w:val="2"/>
          </w:tcPr>
          <w:p w:rsidR="00935535" w:rsidRDefault="00935535" w:rsidP="000C67BB">
            <w:pPr>
              <w:jc w:val="both"/>
              <w:rPr>
                <w:rFonts w:ascii="Times New Roman" w:hAnsi="Times New Roman"/>
                <w:sz w:val="24"/>
                <w:szCs w:val="24"/>
              </w:rPr>
            </w:pPr>
            <w:r>
              <w:rPr>
                <w:rFonts w:ascii="Times New Roman" w:hAnsi="Times New Roman"/>
                <w:sz w:val="24"/>
                <w:szCs w:val="24"/>
              </w:rPr>
              <w:t xml:space="preserve">МБОУ СОШ </w:t>
            </w:r>
          </w:p>
          <w:p w:rsidR="00935535" w:rsidRDefault="00935535" w:rsidP="000C67BB">
            <w:pPr>
              <w:jc w:val="both"/>
              <w:rPr>
                <w:rFonts w:ascii="Times New Roman" w:hAnsi="Times New Roman"/>
                <w:sz w:val="24"/>
                <w:szCs w:val="24"/>
              </w:rPr>
            </w:pPr>
            <w:r>
              <w:rPr>
                <w:rFonts w:ascii="Times New Roman" w:hAnsi="Times New Roman"/>
                <w:sz w:val="24"/>
                <w:szCs w:val="24"/>
              </w:rPr>
              <w:t>№ 30,   3 место</w:t>
            </w:r>
          </w:p>
        </w:tc>
        <w:tc>
          <w:tcPr>
            <w:tcW w:w="1985" w:type="dxa"/>
          </w:tcPr>
          <w:p w:rsidR="00935535" w:rsidRDefault="00935535" w:rsidP="000C67BB">
            <w:pPr>
              <w:jc w:val="both"/>
              <w:rPr>
                <w:rFonts w:ascii="Times New Roman" w:hAnsi="Times New Roman"/>
                <w:sz w:val="24"/>
                <w:szCs w:val="24"/>
              </w:rPr>
            </w:pPr>
            <w:r>
              <w:rPr>
                <w:rFonts w:ascii="Times New Roman" w:hAnsi="Times New Roman"/>
                <w:sz w:val="24"/>
                <w:szCs w:val="24"/>
              </w:rPr>
              <w:t xml:space="preserve">МБОУ СОШ </w:t>
            </w:r>
          </w:p>
          <w:p w:rsidR="00935535" w:rsidRDefault="00935535" w:rsidP="000C67BB">
            <w:pPr>
              <w:jc w:val="both"/>
              <w:rPr>
                <w:rFonts w:ascii="Times New Roman" w:hAnsi="Times New Roman"/>
                <w:sz w:val="24"/>
                <w:szCs w:val="24"/>
              </w:rPr>
            </w:pPr>
            <w:r>
              <w:rPr>
                <w:rFonts w:ascii="Times New Roman" w:hAnsi="Times New Roman"/>
                <w:sz w:val="24"/>
                <w:szCs w:val="24"/>
              </w:rPr>
              <w:t>№ 17,  3 место</w:t>
            </w:r>
          </w:p>
        </w:tc>
        <w:tc>
          <w:tcPr>
            <w:tcW w:w="1843" w:type="dxa"/>
          </w:tcPr>
          <w:p w:rsidR="00935535" w:rsidRDefault="00935535" w:rsidP="000C67BB">
            <w:pPr>
              <w:jc w:val="both"/>
              <w:rPr>
                <w:rFonts w:ascii="Times New Roman" w:hAnsi="Times New Roman"/>
                <w:sz w:val="24"/>
                <w:szCs w:val="24"/>
              </w:rPr>
            </w:pPr>
            <w:r>
              <w:rPr>
                <w:rFonts w:ascii="Times New Roman" w:hAnsi="Times New Roman"/>
                <w:sz w:val="24"/>
                <w:szCs w:val="24"/>
              </w:rPr>
              <w:t xml:space="preserve">МБОУ СОШ </w:t>
            </w:r>
          </w:p>
          <w:p w:rsidR="00935535" w:rsidRDefault="00935535" w:rsidP="000C67BB">
            <w:pPr>
              <w:jc w:val="both"/>
              <w:rPr>
                <w:rFonts w:ascii="Times New Roman" w:hAnsi="Times New Roman"/>
                <w:sz w:val="24"/>
                <w:szCs w:val="24"/>
              </w:rPr>
            </w:pPr>
            <w:r>
              <w:rPr>
                <w:rFonts w:ascii="Times New Roman" w:hAnsi="Times New Roman"/>
                <w:sz w:val="24"/>
                <w:szCs w:val="24"/>
              </w:rPr>
              <w:t>№ 17,  5 место</w:t>
            </w:r>
          </w:p>
        </w:tc>
      </w:tr>
    </w:tbl>
    <w:p w:rsidR="00935535" w:rsidRDefault="00935535" w:rsidP="00935535">
      <w:pPr>
        <w:spacing w:after="0" w:line="240" w:lineRule="auto"/>
        <w:ind w:firstLine="851"/>
        <w:jc w:val="both"/>
        <w:rPr>
          <w:rFonts w:ascii="Times New Roman" w:hAnsi="Times New Roman"/>
          <w:sz w:val="24"/>
          <w:szCs w:val="24"/>
        </w:rPr>
      </w:pPr>
    </w:p>
    <w:p w:rsidR="00935535" w:rsidRPr="001C6543" w:rsidRDefault="00935535" w:rsidP="00935535">
      <w:pPr>
        <w:spacing w:after="0" w:line="240" w:lineRule="auto"/>
        <w:ind w:firstLine="851"/>
        <w:jc w:val="center"/>
        <w:rPr>
          <w:rFonts w:ascii="Times New Roman" w:hAnsi="Times New Roman"/>
          <w:b/>
          <w:sz w:val="24"/>
          <w:szCs w:val="24"/>
        </w:rPr>
      </w:pPr>
      <w:r w:rsidRPr="001C6543">
        <w:rPr>
          <w:rFonts w:ascii="Times New Roman" w:hAnsi="Times New Roman"/>
          <w:b/>
          <w:sz w:val="24"/>
          <w:szCs w:val="24"/>
        </w:rPr>
        <w:t>2. Волейбол</w:t>
      </w:r>
    </w:p>
    <w:tbl>
      <w:tblPr>
        <w:tblStyle w:val="a6"/>
        <w:tblW w:w="0" w:type="auto"/>
        <w:tblLook w:val="04A0"/>
      </w:tblPr>
      <w:tblGrid>
        <w:gridCol w:w="1641"/>
        <w:gridCol w:w="2142"/>
        <w:gridCol w:w="1965"/>
        <w:gridCol w:w="11"/>
        <w:gridCol w:w="1976"/>
        <w:gridCol w:w="1836"/>
      </w:tblGrid>
      <w:tr w:rsidR="00935535" w:rsidTr="000C67BB">
        <w:tc>
          <w:tcPr>
            <w:tcW w:w="1642" w:type="dxa"/>
            <w:vMerge w:val="restart"/>
          </w:tcPr>
          <w:p w:rsidR="00935535" w:rsidRDefault="00935535" w:rsidP="000C67BB">
            <w:pPr>
              <w:jc w:val="both"/>
              <w:rPr>
                <w:rFonts w:ascii="Times New Roman" w:hAnsi="Times New Roman"/>
                <w:sz w:val="24"/>
                <w:szCs w:val="24"/>
              </w:rPr>
            </w:pPr>
            <w:r>
              <w:rPr>
                <w:rFonts w:ascii="Times New Roman" w:hAnsi="Times New Roman"/>
                <w:sz w:val="24"/>
                <w:szCs w:val="24"/>
              </w:rPr>
              <w:t>этап</w:t>
            </w:r>
          </w:p>
        </w:tc>
        <w:tc>
          <w:tcPr>
            <w:tcW w:w="4125" w:type="dxa"/>
            <w:gridSpan w:val="2"/>
            <w:tcBorders>
              <w:right w:val="single" w:sz="4" w:space="0" w:color="auto"/>
            </w:tcBorders>
          </w:tcPr>
          <w:p w:rsidR="00935535" w:rsidRDefault="00935535" w:rsidP="000C67BB">
            <w:pPr>
              <w:jc w:val="center"/>
              <w:rPr>
                <w:rFonts w:ascii="Times New Roman" w:hAnsi="Times New Roman"/>
                <w:sz w:val="24"/>
                <w:szCs w:val="24"/>
              </w:rPr>
            </w:pPr>
            <w:r>
              <w:rPr>
                <w:rFonts w:ascii="Times New Roman" w:hAnsi="Times New Roman"/>
                <w:sz w:val="24"/>
                <w:szCs w:val="24"/>
              </w:rPr>
              <w:t>юноши</w:t>
            </w:r>
          </w:p>
        </w:tc>
        <w:tc>
          <w:tcPr>
            <w:tcW w:w="3839" w:type="dxa"/>
            <w:gridSpan w:val="3"/>
            <w:tcBorders>
              <w:left w:val="single" w:sz="4" w:space="0" w:color="auto"/>
            </w:tcBorders>
          </w:tcPr>
          <w:p w:rsidR="00935535" w:rsidRDefault="00935535" w:rsidP="000C67BB">
            <w:pPr>
              <w:jc w:val="center"/>
              <w:rPr>
                <w:rFonts w:ascii="Times New Roman" w:hAnsi="Times New Roman"/>
                <w:sz w:val="24"/>
                <w:szCs w:val="24"/>
              </w:rPr>
            </w:pPr>
            <w:r>
              <w:rPr>
                <w:rFonts w:ascii="Times New Roman" w:hAnsi="Times New Roman"/>
                <w:sz w:val="24"/>
                <w:szCs w:val="24"/>
              </w:rPr>
              <w:t>девушки</w:t>
            </w:r>
          </w:p>
        </w:tc>
      </w:tr>
      <w:tr w:rsidR="00935535" w:rsidTr="000C67BB">
        <w:tc>
          <w:tcPr>
            <w:tcW w:w="1642" w:type="dxa"/>
            <w:vMerge/>
          </w:tcPr>
          <w:p w:rsidR="00935535" w:rsidRDefault="00935535" w:rsidP="000C67BB">
            <w:pPr>
              <w:jc w:val="both"/>
              <w:rPr>
                <w:rFonts w:ascii="Times New Roman" w:hAnsi="Times New Roman"/>
                <w:sz w:val="24"/>
                <w:szCs w:val="24"/>
              </w:rPr>
            </w:pPr>
          </w:p>
        </w:tc>
        <w:tc>
          <w:tcPr>
            <w:tcW w:w="2152" w:type="dxa"/>
          </w:tcPr>
          <w:p w:rsidR="00935535" w:rsidRDefault="00935535" w:rsidP="000C67BB">
            <w:pPr>
              <w:jc w:val="both"/>
              <w:rPr>
                <w:rFonts w:ascii="Times New Roman" w:hAnsi="Times New Roman"/>
                <w:sz w:val="24"/>
                <w:szCs w:val="24"/>
              </w:rPr>
            </w:pPr>
            <w:r>
              <w:rPr>
                <w:rFonts w:ascii="Times New Roman" w:hAnsi="Times New Roman"/>
                <w:sz w:val="24"/>
                <w:szCs w:val="24"/>
              </w:rPr>
              <w:t xml:space="preserve">5-6 </w:t>
            </w:r>
            <w:proofErr w:type="spellStart"/>
            <w:r>
              <w:rPr>
                <w:rFonts w:ascii="Times New Roman" w:hAnsi="Times New Roman"/>
                <w:sz w:val="24"/>
                <w:szCs w:val="24"/>
              </w:rPr>
              <w:t>кл</w:t>
            </w:r>
            <w:proofErr w:type="spellEnd"/>
            <w:r>
              <w:rPr>
                <w:rFonts w:ascii="Times New Roman" w:hAnsi="Times New Roman"/>
                <w:sz w:val="24"/>
                <w:szCs w:val="24"/>
              </w:rPr>
              <w:t>.</w:t>
            </w:r>
          </w:p>
        </w:tc>
        <w:tc>
          <w:tcPr>
            <w:tcW w:w="1984" w:type="dxa"/>
            <w:gridSpan w:val="2"/>
            <w:tcBorders>
              <w:right w:val="single" w:sz="4" w:space="0" w:color="auto"/>
            </w:tcBorders>
          </w:tcPr>
          <w:p w:rsidR="00935535" w:rsidRDefault="00935535" w:rsidP="000C67BB">
            <w:pPr>
              <w:jc w:val="both"/>
              <w:rPr>
                <w:rFonts w:ascii="Times New Roman" w:hAnsi="Times New Roman"/>
                <w:sz w:val="24"/>
                <w:szCs w:val="24"/>
              </w:rPr>
            </w:pPr>
            <w:r>
              <w:rPr>
                <w:rFonts w:ascii="Times New Roman" w:hAnsi="Times New Roman"/>
                <w:sz w:val="24"/>
                <w:szCs w:val="24"/>
              </w:rPr>
              <w:t>2000-2001г.р.</w:t>
            </w:r>
          </w:p>
        </w:tc>
        <w:tc>
          <w:tcPr>
            <w:tcW w:w="1985" w:type="dxa"/>
            <w:tcBorders>
              <w:left w:val="single" w:sz="4" w:space="0" w:color="auto"/>
            </w:tcBorders>
          </w:tcPr>
          <w:p w:rsidR="00935535" w:rsidRDefault="00935535" w:rsidP="000C67BB">
            <w:pPr>
              <w:jc w:val="both"/>
              <w:rPr>
                <w:rFonts w:ascii="Times New Roman" w:hAnsi="Times New Roman"/>
                <w:sz w:val="24"/>
                <w:szCs w:val="24"/>
              </w:rPr>
            </w:pPr>
            <w:r>
              <w:rPr>
                <w:rFonts w:ascii="Times New Roman" w:hAnsi="Times New Roman"/>
                <w:sz w:val="24"/>
                <w:szCs w:val="24"/>
              </w:rPr>
              <w:t xml:space="preserve">5-6 </w:t>
            </w:r>
            <w:proofErr w:type="spellStart"/>
            <w:r>
              <w:rPr>
                <w:rFonts w:ascii="Times New Roman" w:hAnsi="Times New Roman"/>
                <w:sz w:val="24"/>
                <w:szCs w:val="24"/>
              </w:rPr>
              <w:t>кл</w:t>
            </w:r>
            <w:proofErr w:type="spellEnd"/>
          </w:p>
        </w:tc>
        <w:tc>
          <w:tcPr>
            <w:tcW w:w="1843" w:type="dxa"/>
          </w:tcPr>
          <w:p w:rsidR="00935535" w:rsidRDefault="00935535" w:rsidP="000C67BB">
            <w:pPr>
              <w:jc w:val="both"/>
              <w:rPr>
                <w:rFonts w:ascii="Times New Roman" w:hAnsi="Times New Roman"/>
                <w:sz w:val="24"/>
                <w:szCs w:val="24"/>
              </w:rPr>
            </w:pPr>
            <w:r>
              <w:rPr>
                <w:rFonts w:ascii="Times New Roman" w:hAnsi="Times New Roman"/>
                <w:sz w:val="24"/>
                <w:szCs w:val="24"/>
              </w:rPr>
              <w:t>2000-2001г.р.</w:t>
            </w:r>
          </w:p>
        </w:tc>
      </w:tr>
      <w:tr w:rsidR="00935535" w:rsidTr="000C67BB">
        <w:tc>
          <w:tcPr>
            <w:tcW w:w="1642" w:type="dxa"/>
          </w:tcPr>
          <w:p w:rsidR="00935535" w:rsidRDefault="00935535" w:rsidP="000C67BB">
            <w:pPr>
              <w:jc w:val="both"/>
              <w:rPr>
                <w:rFonts w:ascii="Times New Roman" w:hAnsi="Times New Roman"/>
                <w:sz w:val="24"/>
                <w:szCs w:val="24"/>
              </w:rPr>
            </w:pPr>
            <w:r>
              <w:rPr>
                <w:rFonts w:ascii="Times New Roman" w:hAnsi="Times New Roman"/>
                <w:sz w:val="24"/>
                <w:szCs w:val="24"/>
              </w:rPr>
              <w:t>зона</w:t>
            </w:r>
          </w:p>
        </w:tc>
        <w:tc>
          <w:tcPr>
            <w:tcW w:w="2152" w:type="dxa"/>
          </w:tcPr>
          <w:p w:rsidR="00935535" w:rsidRDefault="00935535" w:rsidP="000C67BB">
            <w:pPr>
              <w:jc w:val="both"/>
              <w:rPr>
                <w:rFonts w:ascii="Times New Roman" w:hAnsi="Times New Roman"/>
                <w:sz w:val="24"/>
                <w:szCs w:val="24"/>
              </w:rPr>
            </w:pPr>
            <w:r>
              <w:rPr>
                <w:rFonts w:ascii="Times New Roman" w:hAnsi="Times New Roman"/>
                <w:sz w:val="24"/>
                <w:szCs w:val="24"/>
              </w:rPr>
              <w:t xml:space="preserve">МБОУ СОШ </w:t>
            </w:r>
          </w:p>
          <w:p w:rsidR="00935535" w:rsidRDefault="00935535" w:rsidP="000C67BB">
            <w:pPr>
              <w:jc w:val="both"/>
              <w:rPr>
                <w:rFonts w:ascii="Times New Roman" w:hAnsi="Times New Roman"/>
                <w:sz w:val="24"/>
                <w:szCs w:val="24"/>
              </w:rPr>
            </w:pPr>
            <w:r>
              <w:rPr>
                <w:rFonts w:ascii="Times New Roman" w:hAnsi="Times New Roman"/>
                <w:sz w:val="24"/>
                <w:szCs w:val="24"/>
              </w:rPr>
              <w:t>№ 1,  2 место</w:t>
            </w:r>
          </w:p>
        </w:tc>
        <w:tc>
          <w:tcPr>
            <w:tcW w:w="1984" w:type="dxa"/>
            <w:gridSpan w:val="2"/>
          </w:tcPr>
          <w:p w:rsidR="00935535" w:rsidRDefault="00935535" w:rsidP="000C67BB">
            <w:pPr>
              <w:jc w:val="both"/>
              <w:rPr>
                <w:rFonts w:ascii="Times New Roman" w:hAnsi="Times New Roman"/>
                <w:sz w:val="24"/>
                <w:szCs w:val="24"/>
              </w:rPr>
            </w:pPr>
            <w:r>
              <w:rPr>
                <w:rFonts w:ascii="Times New Roman" w:hAnsi="Times New Roman"/>
                <w:sz w:val="24"/>
                <w:szCs w:val="24"/>
              </w:rPr>
              <w:t xml:space="preserve">МБОУ СОШ </w:t>
            </w:r>
          </w:p>
          <w:p w:rsidR="00935535" w:rsidRDefault="00935535" w:rsidP="000C67BB">
            <w:pPr>
              <w:jc w:val="both"/>
              <w:rPr>
                <w:rFonts w:ascii="Times New Roman" w:hAnsi="Times New Roman"/>
                <w:sz w:val="24"/>
                <w:szCs w:val="24"/>
              </w:rPr>
            </w:pPr>
            <w:r>
              <w:rPr>
                <w:rFonts w:ascii="Times New Roman" w:hAnsi="Times New Roman"/>
                <w:sz w:val="24"/>
                <w:szCs w:val="24"/>
              </w:rPr>
              <w:t>№ 30,   4 место</w:t>
            </w:r>
          </w:p>
        </w:tc>
        <w:tc>
          <w:tcPr>
            <w:tcW w:w="1985" w:type="dxa"/>
          </w:tcPr>
          <w:p w:rsidR="00935535" w:rsidRDefault="00935535" w:rsidP="000C67BB">
            <w:pPr>
              <w:jc w:val="both"/>
              <w:rPr>
                <w:rFonts w:ascii="Times New Roman" w:hAnsi="Times New Roman"/>
                <w:sz w:val="24"/>
                <w:szCs w:val="24"/>
              </w:rPr>
            </w:pPr>
            <w:r>
              <w:rPr>
                <w:rFonts w:ascii="Times New Roman" w:hAnsi="Times New Roman"/>
                <w:sz w:val="24"/>
                <w:szCs w:val="24"/>
              </w:rPr>
              <w:t xml:space="preserve">МБОУ СОШ </w:t>
            </w:r>
          </w:p>
          <w:p w:rsidR="00935535" w:rsidRDefault="00935535" w:rsidP="000C67BB">
            <w:pPr>
              <w:jc w:val="both"/>
              <w:rPr>
                <w:rFonts w:ascii="Times New Roman" w:hAnsi="Times New Roman"/>
                <w:sz w:val="24"/>
                <w:szCs w:val="24"/>
              </w:rPr>
            </w:pPr>
            <w:r>
              <w:rPr>
                <w:rFonts w:ascii="Times New Roman" w:hAnsi="Times New Roman"/>
                <w:sz w:val="24"/>
                <w:szCs w:val="24"/>
              </w:rPr>
              <w:t>№ 17,  1 место</w:t>
            </w:r>
          </w:p>
        </w:tc>
        <w:tc>
          <w:tcPr>
            <w:tcW w:w="1843" w:type="dxa"/>
          </w:tcPr>
          <w:p w:rsidR="00935535" w:rsidRDefault="00935535" w:rsidP="000C67BB">
            <w:pPr>
              <w:jc w:val="both"/>
              <w:rPr>
                <w:rFonts w:ascii="Times New Roman" w:hAnsi="Times New Roman"/>
                <w:sz w:val="24"/>
                <w:szCs w:val="24"/>
              </w:rPr>
            </w:pPr>
            <w:r>
              <w:rPr>
                <w:rFonts w:ascii="Times New Roman" w:hAnsi="Times New Roman"/>
                <w:sz w:val="24"/>
                <w:szCs w:val="24"/>
              </w:rPr>
              <w:t xml:space="preserve">МБОУ СОШ </w:t>
            </w:r>
          </w:p>
          <w:p w:rsidR="00935535" w:rsidRDefault="00935535" w:rsidP="000C67BB">
            <w:pPr>
              <w:jc w:val="both"/>
              <w:rPr>
                <w:rFonts w:ascii="Times New Roman" w:hAnsi="Times New Roman"/>
                <w:sz w:val="24"/>
                <w:szCs w:val="24"/>
              </w:rPr>
            </w:pPr>
            <w:r>
              <w:rPr>
                <w:rFonts w:ascii="Times New Roman" w:hAnsi="Times New Roman"/>
                <w:sz w:val="24"/>
                <w:szCs w:val="24"/>
              </w:rPr>
              <w:t>№ 38,  5 место</w:t>
            </w:r>
          </w:p>
        </w:tc>
      </w:tr>
      <w:tr w:rsidR="00935535" w:rsidTr="000C67BB">
        <w:tc>
          <w:tcPr>
            <w:tcW w:w="1642" w:type="dxa"/>
          </w:tcPr>
          <w:p w:rsidR="00935535" w:rsidRDefault="00935535" w:rsidP="000C67BB">
            <w:pPr>
              <w:jc w:val="both"/>
              <w:rPr>
                <w:rFonts w:ascii="Times New Roman" w:hAnsi="Times New Roman"/>
                <w:sz w:val="24"/>
                <w:szCs w:val="24"/>
              </w:rPr>
            </w:pPr>
            <w:r>
              <w:rPr>
                <w:rFonts w:ascii="Times New Roman" w:hAnsi="Times New Roman"/>
                <w:sz w:val="24"/>
                <w:szCs w:val="24"/>
              </w:rPr>
              <w:t>полуфинал</w:t>
            </w:r>
          </w:p>
        </w:tc>
        <w:tc>
          <w:tcPr>
            <w:tcW w:w="2152" w:type="dxa"/>
          </w:tcPr>
          <w:p w:rsidR="00935535" w:rsidRDefault="00935535" w:rsidP="000C67BB">
            <w:pPr>
              <w:jc w:val="both"/>
              <w:rPr>
                <w:rFonts w:ascii="Times New Roman" w:hAnsi="Times New Roman"/>
                <w:sz w:val="24"/>
                <w:szCs w:val="24"/>
              </w:rPr>
            </w:pPr>
          </w:p>
        </w:tc>
        <w:tc>
          <w:tcPr>
            <w:tcW w:w="1984" w:type="dxa"/>
            <w:gridSpan w:val="2"/>
          </w:tcPr>
          <w:p w:rsidR="00935535" w:rsidRDefault="00935535" w:rsidP="000C67BB">
            <w:pPr>
              <w:jc w:val="both"/>
              <w:rPr>
                <w:rFonts w:ascii="Times New Roman" w:hAnsi="Times New Roman"/>
                <w:sz w:val="24"/>
                <w:szCs w:val="24"/>
              </w:rPr>
            </w:pPr>
          </w:p>
        </w:tc>
        <w:tc>
          <w:tcPr>
            <w:tcW w:w="1985" w:type="dxa"/>
          </w:tcPr>
          <w:p w:rsidR="00935535" w:rsidRDefault="00935535" w:rsidP="000C67BB">
            <w:pPr>
              <w:jc w:val="both"/>
              <w:rPr>
                <w:rFonts w:ascii="Times New Roman" w:hAnsi="Times New Roman"/>
                <w:sz w:val="24"/>
                <w:szCs w:val="24"/>
              </w:rPr>
            </w:pPr>
            <w:r>
              <w:rPr>
                <w:rFonts w:ascii="Times New Roman" w:hAnsi="Times New Roman"/>
                <w:sz w:val="24"/>
                <w:szCs w:val="24"/>
              </w:rPr>
              <w:t>2 место</w:t>
            </w:r>
          </w:p>
        </w:tc>
        <w:tc>
          <w:tcPr>
            <w:tcW w:w="1843" w:type="dxa"/>
          </w:tcPr>
          <w:p w:rsidR="00935535" w:rsidRDefault="00935535" w:rsidP="000C67BB">
            <w:pPr>
              <w:jc w:val="both"/>
              <w:rPr>
                <w:rFonts w:ascii="Times New Roman" w:hAnsi="Times New Roman"/>
                <w:sz w:val="24"/>
                <w:szCs w:val="24"/>
              </w:rPr>
            </w:pPr>
          </w:p>
        </w:tc>
      </w:tr>
      <w:tr w:rsidR="00935535" w:rsidTr="000C67BB">
        <w:tc>
          <w:tcPr>
            <w:tcW w:w="1642" w:type="dxa"/>
          </w:tcPr>
          <w:p w:rsidR="00935535" w:rsidRDefault="00935535" w:rsidP="000C67BB">
            <w:pPr>
              <w:jc w:val="both"/>
              <w:rPr>
                <w:rFonts w:ascii="Times New Roman" w:hAnsi="Times New Roman"/>
                <w:sz w:val="24"/>
                <w:szCs w:val="24"/>
              </w:rPr>
            </w:pPr>
            <w:r>
              <w:rPr>
                <w:rFonts w:ascii="Times New Roman" w:hAnsi="Times New Roman"/>
                <w:sz w:val="24"/>
                <w:szCs w:val="24"/>
              </w:rPr>
              <w:t>финал</w:t>
            </w:r>
          </w:p>
        </w:tc>
        <w:tc>
          <w:tcPr>
            <w:tcW w:w="2152" w:type="dxa"/>
          </w:tcPr>
          <w:p w:rsidR="00935535" w:rsidRDefault="00935535" w:rsidP="000C67BB">
            <w:pPr>
              <w:jc w:val="both"/>
              <w:rPr>
                <w:rFonts w:ascii="Times New Roman" w:hAnsi="Times New Roman"/>
                <w:sz w:val="24"/>
                <w:szCs w:val="24"/>
              </w:rPr>
            </w:pPr>
          </w:p>
        </w:tc>
        <w:tc>
          <w:tcPr>
            <w:tcW w:w="1984" w:type="dxa"/>
            <w:gridSpan w:val="2"/>
          </w:tcPr>
          <w:p w:rsidR="00935535" w:rsidRDefault="00935535" w:rsidP="000C67BB">
            <w:pPr>
              <w:jc w:val="both"/>
              <w:rPr>
                <w:rFonts w:ascii="Times New Roman" w:hAnsi="Times New Roman"/>
                <w:sz w:val="24"/>
                <w:szCs w:val="24"/>
              </w:rPr>
            </w:pPr>
          </w:p>
        </w:tc>
        <w:tc>
          <w:tcPr>
            <w:tcW w:w="1985" w:type="dxa"/>
          </w:tcPr>
          <w:p w:rsidR="00935535" w:rsidRDefault="00935535" w:rsidP="000C67BB">
            <w:pPr>
              <w:jc w:val="both"/>
              <w:rPr>
                <w:rFonts w:ascii="Times New Roman" w:hAnsi="Times New Roman"/>
                <w:sz w:val="24"/>
                <w:szCs w:val="24"/>
              </w:rPr>
            </w:pPr>
            <w:r>
              <w:rPr>
                <w:rFonts w:ascii="Times New Roman" w:hAnsi="Times New Roman"/>
                <w:sz w:val="24"/>
                <w:szCs w:val="24"/>
              </w:rPr>
              <w:t>3 место</w:t>
            </w:r>
          </w:p>
        </w:tc>
        <w:tc>
          <w:tcPr>
            <w:tcW w:w="1843" w:type="dxa"/>
          </w:tcPr>
          <w:p w:rsidR="00935535" w:rsidRDefault="00935535" w:rsidP="000C67BB">
            <w:pPr>
              <w:jc w:val="both"/>
              <w:rPr>
                <w:rFonts w:ascii="Times New Roman" w:hAnsi="Times New Roman"/>
                <w:sz w:val="24"/>
                <w:szCs w:val="24"/>
              </w:rPr>
            </w:pPr>
          </w:p>
        </w:tc>
      </w:tr>
    </w:tbl>
    <w:p w:rsidR="00935535" w:rsidRDefault="00935535" w:rsidP="00935535">
      <w:pPr>
        <w:spacing w:after="0" w:line="240" w:lineRule="auto"/>
        <w:ind w:firstLine="851"/>
        <w:jc w:val="both"/>
        <w:rPr>
          <w:rFonts w:ascii="Times New Roman" w:hAnsi="Times New Roman"/>
          <w:sz w:val="24"/>
          <w:szCs w:val="24"/>
        </w:rPr>
      </w:pPr>
    </w:p>
    <w:p w:rsidR="00935535" w:rsidRPr="001C6543" w:rsidRDefault="00935535" w:rsidP="00935535">
      <w:pPr>
        <w:spacing w:after="0" w:line="240" w:lineRule="auto"/>
        <w:ind w:firstLine="851"/>
        <w:jc w:val="center"/>
        <w:rPr>
          <w:rFonts w:ascii="Times New Roman" w:hAnsi="Times New Roman"/>
          <w:b/>
          <w:sz w:val="24"/>
          <w:szCs w:val="24"/>
        </w:rPr>
      </w:pPr>
      <w:r>
        <w:rPr>
          <w:rFonts w:ascii="Times New Roman" w:hAnsi="Times New Roman"/>
          <w:b/>
          <w:sz w:val="24"/>
          <w:szCs w:val="24"/>
        </w:rPr>
        <w:t>3</w:t>
      </w:r>
      <w:r w:rsidRPr="001C6543">
        <w:rPr>
          <w:rFonts w:ascii="Times New Roman" w:hAnsi="Times New Roman"/>
          <w:b/>
          <w:sz w:val="24"/>
          <w:szCs w:val="24"/>
        </w:rPr>
        <w:t xml:space="preserve">. </w:t>
      </w:r>
      <w:r>
        <w:rPr>
          <w:rFonts w:ascii="Times New Roman" w:hAnsi="Times New Roman"/>
          <w:b/>
          <w:sz w:val="24"/>
          <w:szCs w:val="24"/>
        </w:rPr>
        <w:t>Веселые старты</w:t>
      </w:r>
    </w:p>
    <w:tbl>
      <w:tblPr>
        <w:tblStyle w:val="a6"/>
        <w:tblW w:w="0" w:type="auto"/>
        <w:tblLook w:val="04A0"/>
      </w:tblPr>
      <w:tblGrid>
        <w:gridCol w:w="1619"/>
        <w:gridCol w:w="1565"/>
        <w:gridCol w:w="1402"/>
        <w:gridCol w:w="1204"/>
        <w:gridCol w:w="11"/>
        <w:gridCol w:w="1954"/>
        <w:gridCol w:w="1816"/>
      </w:tblGrid>
      <w:tr w:rsidR="00935535" w:rsidTr="000C67BB">
        <w:tc>
          <w:tcPr>
            <w:tcW w:w="1642" w:type="dxa"/>
            <w:vMerge w:val="restart"/>
          </w:tcPr>
          <w:p w:rsidR="00935535" w:rsidRDefault="00935535" w:rsidP="000C67BB">
            <w:pPr>
              <w:jc w:val="both"/>
              <w:rPr>
                <w:rFonts w:ascii="Times New Roman" w:hAnsi="Times New Roman"/>
                <w:sz w:val="24"/>
                <w:szCs w:val="24"/>
              </w:rPr>
            </w:pPr>
            <w:r>
              <w:rPr>
                <w:rFonts w:ascii="Times New Roman" w:hAnsi="Times New Roman"/>
                <w:sz w:val="24"/>
                <w:szCs w:val="24"/>
              </w:rPr>
              <w:t>этап</w:t>
            </w:r>
          </w:p>
        </w:tc>
        <w:tc>
          <w:tcPr>
            <w:tcW w:w="4215" w:type="dxa"/>
            <w:gridSpan w:val="3"/>
            <w:tcBorders>
              <w:right w:val="single" w:sz="4" w:space="0" w:color="auto"/>
            </w:tcBorders>
          </w:tcPr>
          <w:p w:rsidR="00935535" w:rsidRDefault="00935535" w:rsidP="000C67BB">
            <w:pPr>
              <w:jc w:val="center"/>
              <w:rPr>
                <w:rFonts w:ascii="Times New Roman" w:hAnsi="Times New Roman"/>
                <w:sz w:val="24"/>
                <w:szCs w:val="24"/>
              </w:rPr>
            </w:pPr>
            <w:r>
              <w:rPr>
                <w:rFonts w:ascii="Times New Roman" w:hAnsi="Times New Roman"/>
                <w:sz w:val="24"/>
                <w:szCs w:val="24"/>
              </w:rPr>
              <w:t>юноши</w:t>
            </w:r>
          </w:p>
        </w:tc>
        <w:tc>
          <w:tcPr>
            <w:tcW w:w="3839" w:type="dxa"/>
            <w:gridSpan w:val="3"/>
            <w:tcBorders>
              <w:left w:val="single" w:sz="4" w:space="0" w:color="auto"/>
            </w:tcBorders>
          </w:tcPr>
          <w:p w:rsidR="00935535" w:rsidRDefault="00935535" w:rsidP="000C67BB">
            <w:pPr>
              <w:jc w:val="center"/>
              <w:rPr>
                <w:rFonts w:ascii="Times New Roman" w:hAnsi="Times New Roman"/>
                <w:sz w:val="24"/>
                <w:szCs w:val="24"/>
              </w:rPr>
            </w:pPr>
            <w:r>
              <w:rPr>
                <w:rFonts w:ascii="Times New Roman" w:hAnsi="Times New Roman"/>
                <w:sz w:val="24"/>
                <w:szCs w:val="24"/>
              </w:rPr>
              <w:t>девушки</w:t>
            </w:r>
          </w:p>
        </w:tc>
      </w:tr>
      <w:tr w:rsidR="00935535" w:rsidTr="000C67BB">
        <w:tc>
          <w:tcPr>
            <w:tcW w:w="1642" w:type="dxa"/>
            <w:vMerge/>
          </w:tcPr>
          <w:p w:rsidR="00935535" w:rsidRDefault="00935535" w:rsidP="000C67BB">
            <w:pPr>
              <w:jc w:val="both"/>
              <w:rPr>
                <w:rFonts w:ascii="Times New Roman" w:hAnsi="Times New Roman"/>
                <w:sz w:val="24"/>
                <w:szCs w:val="24"/>
              </w:rPr>
            </w:pPr>
          </w:p>
        </w:tc>
        <w:tc>
          <w:tcPr>
            <w:tcW w:w="1585" w:type="dxa"/>
          </w:tcPr>
          <w:p w:rsidR="00935535" w:rsidRDefault="00935535" w:rsidP="000C67BB">
            <w:pPr>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кл</w:t>
            </w:r>
            <w:proofErr w:type="spellEnd"/>
            <w:r>
              <w:rPr>
                <w:rFonts w:ascii="Times New Roman" w:hAnsi="Times New Roman"/>
                <w:sz w:val="24"/>
                <w:szCs w:val="24"/>
              </w:rPr>
              <w:t>.</w:t>
            </w:r>
          </w:p>
        </w:tc>
        <w:tc>
          <w:tcPr>
            <w:tcW w:w="1417" w:type="dxa"/>
            <w:tcBorders>
              <w:right w:val="single" w:sz="4" w:space="0" w:color="auto"/>
            </w:tcBorders>
          </w:tcPr>
          <w:p w:rsidR="00935535" w:rsidRDefault="00935535" w:rsidP="000C67BB">
            <w:pPr>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кл</w:t>
            </w:r>
            <w:proofErr w:type="spellEnd"/>
            <w:r>
              <w:rPr>
                <w:rFonts w:ascii="Times New Roman" w:hAnsi="Times New Roman"/>
                <w:sz w:val="24"/>
                <w:szCs w:val="24"/>
              </w:rPr>
              <w:t>.</w:t>
            </w:r>
          </w:p>
        </w:tc>
        <w:tc>
          <w:tcPr>
            <w:tcW w:w="1224" w:type="dxa"/>
            <w:gridSpan w:val="2"/>
            <w:tcBorders>
              <w:right w:val="single" w:sz="4" w:space="0" w:color="auto"/>
            </w:tcBorders>
          </w:tcPr>
          <w:p w:rsidR="00935535" w:rsidRDefault="00935535" w:rsidP="000C67BB">
            <w:pPr>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кл</w:t>
            </w:r>
            <w:proofErr w:type="spellEnd"/>
            <w:r>
              <w:rPr>
                <w:rFonts w:ascii="Times New Roman" w:hAnsi="Times New Roman"/>
                <w:sz w:val="24"/>
                <w:szCs w:val="24"/>
              </w:rPr>
              <w:t>.</w:t>
            </w:r>
          </w:p>
        </w:tc>
        <w:tc>
          <w:tcPr>
            <w:tcW w:w="1985" w:type="dxa"/>
            <w:tcBorders>
              <w:left w:val="single" w:sz="4" w:space="0" w:color="auto"/>
            </w:tcBorders>
          </w:tcPr>
          <w:p w:rsidR="00935535" w:rsidRDefault="00935535" w:rsidP="000C67BB">
            <w:pPr>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кл</w:t>
            </w:r>
            <w:proofErr w:type="spellEnd"/>
            <w:r>
              <w:rPr>
                <w:rFonts w:ascii="Times New Roman" w:hAnsi="Times New Roman"/>
                <w:sz w:val="24"/>
                <w:szCs w:val="24"/>
              </w:rPr>
              <w:t>.</w:t>
            </w:r>
          </w:p>
        </w:tc>
        <w:tc>
          <w:tcPr>
            <w:tcW w:w="1843" w:type="dxa"/>
          </w:tcPr>
          <w:p w:rsidR="00935535" w:rsidRDefault="00935535" w:rsidP="000C67BB">
            <w:pPr>
              <w:jc w:val="both"/>
              <w:rPr>
                <w:rFonts w:ascii="Times New Roman" w:hAnsi="Times New Roman"/>
                <w:sz w:val="24"/>
                <w:szCs w:val="24"/>
              </w:rPr>
            </w:pPr>
            <w:r>
              <w:rPr>
                <w:rFonts w:ascii="Times New Roman" w:hAnsi="Times New Roman"/>
                <w:sz w:val="24"/>
                <w:szCs w:val="24"/>
              </w:rPr>
              <w:t xml:space="preserve">5-6 </w:t>
            </w:r>
            <w:proofErr w:type="spellStart"/>
            <w:r>
              <w:rPr>
                <w:rFonts w:ascii="Times New Roman" w:hAnsi="Times New Roman"/>
                <w:sz w:val="24"/>
                <w:szCs w:val="24"/>
              </w:rPr>
              <w:t>кл</w:t>
            </w:r>
            <w:proofErr w:type="spellEnd"/>
            <w:r>
              <w:rPr>
                <w:rFonts w:ascii="Times New Roman" w:hAnsi="Times New Roman"/>
                <w:sz w:val="24"/>
                <w:szCs w:val="24"/>
              </w:rPr>
              <w:t>.</w:t>
            </w:r>
          </w:p>
        </w:tc>
      </w:tr>
      <w:tr w:rsidR="00935535" w:rsidTr="000C67BB">
        <w:tc>
          <w:tcPr>
            <w:tcW w:w="1642" w:type="dxa"/>
          </w:tcPr>
          <w:p w:rsidR="00935535" w:rsidRDefault="00935535" w:rsidP="000C67BB">
            <w:pPr>
              <w:jc w:val="both"/>
              <w:rPr>
                <w:rFonts w:ascii="Times New Roman" w:hAnsi="Times New Roman"/>
                <w:sz w:val="24"/>
                <w:szCs w:val="24"/>
              </w:rPr>
            </w:pPr>
            <w:r>
              <w:rPr>
                <w:rFonts w:ascii="Times New Roman" w:hAnsi="Times New Roman"/>
                <w:sz w:val="24"/>
                <w:szCs w:val="24"/>
              </w:rPr>
              <w:t>зона</w:t>
            </w:r>
          </w:p>
        </w:tc>
        <w:tc>
          <w:tcPr>
            <w:tcW w:w="1585" w:type="dxa"/>
          </w:tcPr>
          <w:p w:rsidR="00935535" w:rsidRDefault="00935535" w:rsidP="000C67BB">
            <w:pPr>
              <w:rPr>
                <w:rFonts w:ascii="Times New Roman" w:hAnsi="Times New Roman"/>
                <w:sz w:val="24"/>
                <w:szCs w:val="24"/>
              </w:rPr>
            </w:pPr>
            <w:r>
              <w:rPr>
                <w:rFonts w:ascii="Times New Roman" w:hAnsi="Times New Roman"/>
                <w:sz w:val="24"/>
                <w:szCs w:val="24"/>
              </w:rPr>
              <w:t xml:space="preserve">МБОУ СОШ </w:t>
            </w:r>
          </w:p>
          <w:p w:rsidR="00935535" w:rsidRDefault="00935535" w:rsidP="000C67BB">
            <w:pPr>
              <w:rPr>
                <w:rFonts w:ascii="Times New Roman" w:hAnsi="Times New Roman"/>
                <w:sz w:val="24"/>
                <w:szCs w:val="24"/>
              </w:rPr>
            </w:pPr>
            <w:r>
              <w:rPr>
                <w:rFonts w:ascii="Times New Roman" w:hAnsi="Times New Roman"/>
                <w:sz w:val="24"/>
                <w:szCs w:val="24"/>
              </w:rPr>
              <w:t>№ 17,                      5 место</w:t>
            </w:r>
          </w:p>
        </w:tc>
        <w:tc>
          <w:tcPr>
            <w:tcW w:w="1417" w:type="dxa"/>
            <w:tcBorders>
              <w:right w:val="single" w:sz="4" w:space="0" w:color="auto"/>
            </w:tcBorders>
          </w:tcPr>
          <w:p w:rsidR="00935535" w:rsidRDefault="00935535" w:rsidP="000C67BB">
            <w:pPr>
              <w:rPr>
                <w:rFonts w:ascii="Times New Roman" w:hAnsi="Times New Roman"/>
                <w:sz w:val="24"/>
                <w:szCs w:val="24"/>
              </w:rPr>
            </w:pPr>
            <w:r>
              <w:rPr>
                <w:rFonts w:ascii="Times New Roman" w:hAnsi="Times New Roman"/>
                <w:sz w:val="24"/>
                <w:szCs w:val="24"/>
              </w:rPr>
              <w:t>МБОУ СОШ</w:t>
            </w:r>
          </w:p>
          <w:p w:rsidR="00935535" w:rsidRDefault="00935535" w:rsidP="000C67BB">
            <w:pPr>
              <w:rPr>
                <w:rFonts w:ascii="Times New Roman" w:hAnsi="Times New Roman"/>
                <w:sz w:val="24"/>
                <w:szCs w:val="24"/>
              </w:rPr>
            </w:pPr>
            <w:r>
              <w:rPr>
                <w:rFonts w:ascii="Times New Roman" w:hAnsi="Times New Roman"/>
                <w:sz w:val="24"/>
                <w:szCs w:val="24"/>
              </w:rPr>
              <w:t xml:space="preserve">№ 17,  </w:t>
            </w:r>
          </w:p>
          <w:p w:rsidR="00935535" w:rsidRDefault="00935535" w:rsidP="000C67BB">
            <w:pPr>
              <w:rPr>
                <w:rFonts w:ascii="Times New Roman" w:hAnsi="Times New Roman"/>
                <w:sz w:val="24"/>
                <w:szCs w:val="24"/>
              </w:rPr>
            </w:pPr>
            <w:r>
              <w:rPr>
                <w:rFonts w:ascii="Times New Roman" w:hAnsi="Times New Roman"/>
                <w:sz w:val="24"/>
                <w:szCs w:val="24"/>
              </w:rPr>
              <w:t>3 место</w:t>
            </w:r>
          </w:p>
        </w:tc>
        <w:tc>
          <w:tcPr>
            <w:tcW w:w="1224" w:type="dxa"/>
            <w:gridSpan w:val="2"/>
            <w:tcBorders>
              <w:left w:val="single" w:sz="4" w:space="0" w:color="auto"/>
            </w:tcBorders>
          </w:tcPr>
          <w:p w:rsidR="00935535" w:rsidRDefault="00935535" w:rsidP="000C67BB">
            <w:pPr>
              <w:rPr>
                <w:rFonts w:ascii="Times New Roman" w:hAnsi="Times New Roman"/>
                <w:sz w:val="24"/>
                <w:szCs w:val="24"/>
              </w:rPr>
            </w:pPr>
            <w:r>
              <w:rPr>
                <w:rFonts w:ascii="Times New Roman" w:hAnsi="Times New Roman"/>
                <w:sz w:val="24"/>
                <w:szCs w:val="24"/>
              </w:rPr>
              <w:t>МБОУ СОШ</w:t>
            </w:r>
          </w:p>
          <w:p w:rsidR="00935535" w:rsidRDefault="00935535" w:rsidP="000C67BB">
            <w:pPr>
              <w:rPr>
                <w:rFonts w:ascii="Times New Roman" w:hAnsi="Times New Roman"/>
                <w:sz w:val="24"/>
                <w:szCs w:val="24"/>
              </w:rPr>
            </w:pPr>
            <w:r>
              <w:rPr>
                <w:rFonts w:ascii="Times New Roman" w:hAnsi="Times New Roman"/>
                <w:sz w:val="24"/>
                <w:szCs w:val="24"/>
              </w:rPr>
              <w:t xml:space="preserve">№ 17,  </w:t>
            </w:r>
          </w:p>
          <w:p w:rsidR="00935535" w:rsidRDefault="00935535" w:rsidP="000C67BB">
            <w:pPr>
              <w:rPr>
                <w:rFonts w:ascii="Times New Roman" w:hAnsi="Times New Roman"/>
                <w:sz w:val="24"/>
                <w:szCs w:val="24"/>
              </w:rPr>
            </w:pPr>
            <w:r>
              <w:rPr>
                <w:rFonts w:ascii="Times New Roman" w:hAnsi="Times New Roman"/>
                <w:sz w:val="24"/>
                <w:szCs w:val="24"/>
              </w:rPr>
              <w:t>3 место</w:t>
            </w:r>
          </w:p>
        </w:tc>
        <w:tc>
          <w:tcPr>
            <w:tcW w:w="1985" w:type="dxa"/>
          </w:tcPr>
          <w:p w:rsidR="00935535" w:rsidRDefault="00935535" w:rsidP="000C67BB">
            <w:pPr>
              <w:jc w:val="both"/>
              <w:rPr>
                <w:rFonts w:ascii="Times New Roman" w:hAnsi="Times New Roman"/>
                <w:sz w:val="24"/>
                <w:szCs w:val="24"/>
              </w:rPr>
            </w:pPr>
            <w:r>
              <w:rPr>
                <w:rFonts w:ascii="Times New Roman" w:hAnsi="Times New Roman"/>
                <w:sz w:val="24"/>
                <w:szCs w:val="24"/>
              </w:rPr>
              <w:t xml:space="preserve">МБОУ СОШ </w:t>
            </w:r>
          </w:p>
          <w:p w:rsidR="00935535" w:rsidRDefault="00935535" w:rsidP="000C67BB">
            <w:pPr>
              <w:jc w:val="both"/>
              <w:rPr>
                <w:rFonts w:ascii="Times New Roman" w:hAnsi="Times New Roman"/>
                <w:sz w:val="24"/>
                <w:szCs w:val="24"/>
              </w:rPr>
            </w:pPr>
            <w:r>
              <w:rPr>
                <w:rFonts w:ascii="Times New Roman" w:hAnsi="Times New Roman"/>
                <w:sz w:val="24"/>
                <w:szCs w:val="24"/>
              </w:rPr>
              <w:t>№ 17,  1 место</w:t>
            </w:r>
          </w:p>
        </w:tc>
        <w:tc>
          <w:tcPr>
            <w:tcW w:w="1843" w:type="dxa"/>
          </w:tcPr>
          <w:p w:rsidR="00935535" w:rsidRDefault="00935535" w:rsidP="000C67BB">
            <w:pPr>
              <w:jc w:val="both"/>
              <w:rPr>
                <w:rFonts w:ascii="Times New Roman" w:hAnsi="Times New Roman"/>
                <w:sz w:val="24"/>
                <w:szCs w:val="24"/>
              </w:rPr>
            </w:pPr>
            <w:r>
              <w:rPr>
                <w:rFonts w:ascii="Times New Roman" w:hAnsi="Times New Roman"/>
                <w:sz w:val="24"/>
                <w:szCs w:val="24"/>
              </w:rPr>
              <w:t xml:space="preserve">МБОУ СОШ </w:t>
            </w:r>
          </w:p>
          <w:p w:rsidR="00935535" w:rsidRDefault="00935535" w:rsidP="000C67BB">
            <w:pPr>
              <w:jc w:val="both"/>
              <w:rPr>
                <w:rFonts w:ascii="Times New Roman" w:hAnsi="Times New Roman"/>
                <w:sz w:val="24"/>
                <w:szCs w:val="24"/>
              </w:rPr>
            </w:pPr>
            <w:r>
              <w:rPr>
                <w:rFonts w:ascii="Times New Roman" w:hAnsi="Times New Roman"/>
                <w:sz w:val="24"/>
                <w:szCs w:val="24"/>
              </w:rPr>
              <w:t>№ 17,  1 место</w:t>
            </w:r>
          </w:p>
        </w:tc>
      </w:tr>
      <w:tr w:rsidR="00935535" w:rsidTr="000C67BB">
        <w:tc>
          <w:tcPr>
            <w:tcW w:w="1642" w:type="dxa"/>
          </w:tcPr>
          <w:p w:rsidR="00935535" w:rsidRDefault="00935535" w:rsidP="000C67BB">
            <w:pPr>
              <w:jc w:val="both"/>
              <w:rPr>
                <w:rFonts w:ascii="Times New Roman" w:hAnsi="Times New Roman"/>
                <w:sz w:val="24"/>
                <w:szCs w:val="24"/>
              </w:rPr>
            </w:pPr>
            <w:r>
              <w:rPr>
                <w:rFonts w:ascii="Times New Roman" w:hAnsi="Times New Roman"/>
                <w:sz w:val="24"/>
                <w:szCs w:val="24"/>
              </w:rPr>
              <w:t>финал</w:t>
            </w:r>
          </w:p>
        </w:tc>
        <w:tc>
          <w:tcPr>
            <w:tcW w:w="1585" w:type="dxa"/>
          </w:tcPr>
          <w:p w:rsidR="00935535" w:rsidRDefault="00935535" w:rsidP="000C67BB">
            <w:pPr>
              <w:jc w:val="both"/>
              <w:rPr>
                <w:rFonts w:ascii="Times New Roman" w:hAnsi="Times New Roman"/>
                <w:sz w:val="24"/>
                <w:szCs w:val="24"/>
              </w:rPr>
            </w:pPr>
          </w:p>
        </w:tc>
        <w:tc>
          <w:tcPr>
            <w:tcW w:w="1417" w:type="dxa"/>
            <w:tcBorders>
              <w:right w:val="single" w:sz="4" w:space="0" w:color="auto"/>
            </w:tcBorders>
          </w:tcPr>
          <w:p w:rsidR="00935535" w:rsidRDefault="00935535" w:rsidP="000C67BB">
            <w:pPr>
              <w:jc w:val="both"/>
              <w:rPr>
                <w:rFonts w:ascii="Times New Roman" w:hAnsi="Times New Roman"/>
                <w:sz w:val="24"/>
                <w:szCs w:val="24"/>
              </w:rPr>
            </w:pPr>
          </w:p>
        </w:tc>
        <w:tc>
          <w:tcPr>
            <w:tcW w:w="1224" w:type="dxa"/>
            <w:gridSpan w:val="2"/>
            <w:tcBorders>
              <w:left w:val="single" w:sz="4" w:space="0" w:color="auto"/>
            </w:tcBorders>
          </w:tcPr>
          <w:p w:rsidR="00935535" w:rsidRDefault="00935535" w:rsidP="000C67BB">
            <w:pPr>
              <w:jc w:val="both"/>
              <w:rPr>
                <w:rFonts w:ascii="Times New Roman" w:hAnsi="Times New Roman"/>
                <w:sz w:val="24"/>
                <w:szCs w:val="24"/>
              </w:rPr>
            </w:pPr>
          </w:p>
        </w:tc>
        <w:tc>
          <w:tcPr>
            <w:tcW w:w="1985" w:type="dxa"/>
          </w:tcPr>
          <w:p w:rsidR="00935535" w:rsidRDefault="00935535" w:rsidP="000C67BB">
            <w:pPr>
              <w:jc w:val="both"/>
              <w:rPr>
                <w:rFonts w:ascii="Times New Roman" w:hAnsi="Times New Roman"/>
                <w:sz w:val="24"/>
                <w:szCs w:val="24"/>
              </w:rPr>
            </w:pPr>
            <w:r>
              <w:rPr>
                <w:rFonts w:ascii="Times New Roman" w:hAnsi="Times New Roman"/>
                <w:sz w:val="24"/>
                <w:szCs w:val="24"/>
              </w:rPr>
              <w:t>4 место</w:t>
            </w:r>
          </w:p>
        </w:tc>
        <w:tc>
          <w:tcPr>
            <w:tcW w:w="1843" w:type="dxa"/>
          </w:tcPr>
          <w:p w:rsidR="00935535" w:rsidRDefault="00935535" w:rsidP="000C67BB">
            <w:pPr>
              <w:jc w:val="both"/>
              <w:rPr>
                <w:rFonts w:ascii="Times New Roman" w:hAnsi="Times New Roman"/>
                <w:sz w:val="24"/>
                <w:szCs w:val="24"/>
              </w:rPr>
            </w:pPr>
            <w:r>
              <w:rPr>
                <w:rFonts w:ascii="Times New Roman" w:hAnsi="Times New Roman"/>
                <w:sz w:val="24"/>
                <w:szCs w:val="24"/>
              </w:rPr>
              <w:t>4 место</w:t>
            </w:r>
          </w:p>
        </w:tc>
      </w:tr>
    </w:tbl>
    <w:p w:rsidR="00935535" w:rsidRDefault="00935535" w:rsidP="00935535">
      <w:pPr>
        <w:spacing w:after="0" w:line="240" w:lineRule="auto"/>
        <w:ind w:firstLine="851"/>
        <w:jc w:val="both"/>
        <w:rPr>
          <w:rFonts w:ascii="Times New Roman" w:hAnsi="Times New Roman"/>
          <w:sz w:val="24"/>
          <w:szCs w:val="24"/>
        </w:rPr>
      </w:pPr>
    </w:p>
    <w:p w:rsidR="00935535" w:rsidRPr="001C6543" w:rsidRDefault="00935535" w:rsidP="00935535">
      <w:pPr>
        <w:tabs>
          <w:tab w:val="left" w:pos="1560"/>
        </w:tabs>
        <w:spacing w:after="0" w:line="240" w:lineRule="auto"/>
        <w:ind w:firstLine="851"/>
        <w:jc w:val="center"/>
        <w:rPr>
          <w:rFonts w:ascii="Times New Roman" w:hAnsi="Times New Roman"/>
          <w:b/>
          <w:sz w:val="24"/>
          <w:szCs w:val="24"/>
        </w:rPr>
      </w:pPr>
      <w:r>
        <w:rPr>
          <w:rFonts w:ascii="Times New Roman" w:hAnsi="Times New Roman"/>
          <w:b/>
          <w:sz w:val="24"/>
          <w:szCs w:val="24"/>
        </w:rPr>
        <w:t>4</w:t>
      </w:r>
      <w:r w:rsidRPr="001C6543">
        <w:rPr>
          <w:rFonts w:ascii="Times New Roman" w:hAnsi="Times New Roman"/>
          <w:b/>
          <w:sz w:val="24"/>
          <w:szCs w:val="24"/>
        </w:rPr>
        <w:t xml:space="preserve">. </w:t>
      </w:r>
      <w:r>
        <w:rPr>
          <w:rFonts w:ascii="Times New Roman" w:hAnsi="Times New Roman"/>
          <w:b/>
          <w:sz w:val="24"/>
          <w:szCs w:val="24"/>
        </w:rPr>
        <w:t>Гандбол</w:t>
      </w:r>
    </w:p>
    <w:tbl>
      <w:tblPr>
        <w:tblStyle w:val="a6"/>
        <w:tblW w:w="0" w:type="auto"/>
        <w:tblLook w:val="04A0"/>
      </w:tblPr>
      <w:tblGrid>
        <w:gridCol w:w="1620"/>
        <w:gridCol w:w="1534"/>
        <w:gridCol w:w="1379"/>
        <w:gridCol w:w="1189"/>
        <w:gridCol w:w="11"/>
        <w:gridCol w:w="1296"/>
        <w:gridCol w:w="1379"/>
        <w:gridCol w:w="1163"/>
      </w:tblGrid>
      <w:tr w:rsidR="00935535" w:rsidRPr="00000272" w:rsidTr="000C67BB">
        <w:tc>
          <w:tcPr>
            <w:tcW w:w="1642" w:type="dxa"/>
            <w:vMerge w:val="restart"/>
          </w:tcPr>
          <w:p w:rsidR="00935535" w:rsidRPr="00025B07" w:rsidRDefault="00935535" w:rsidP="000C67BB">
            <w:pPr>
              <w:tabs>
                <w:tab w:val="left" w:pos="1560"/>
              </w:tabs>
              <w:jc w:val="both"/>
              <w:rPr>
                <w:rFonts w:ascii="Times New Roman" w:hAnsi="Times New Roman"/>
                <w:sz w:val="24"/>
                <w:szCs w:val="24"/>
              </w:rPr>
            </w:pPr>
            <w:r w:rsidRPr="00025B07">
              <w:rPr>
                <w:rFonts w:ascii="Times New Roman" w:hAnsi="Times New Roman"/>
                <w:sz w:val="24"/>
                <w:szCs w:val="24"/>
              </w:rPr>
              <w:t>этап</w:t>
            </w:r>
          </w:p>
        </w:tc>
        <w:tc>
          <w:tcPr>
            <w:tcW w:w="4215" w:type="dxa"/>
            <w:gridSpan w:val="3"/>
            <w:tcBorders>
              <w:right w:val="single" w:sz="4" w:space="0" w:color="auto"/>
            </w:tcBorders>
          </w:tcPr>
          <w:p w:rsidR="00935535" w:rsidRPr="00025B07" w:rsidRDefault="00935535" w:rsidP="000C67BB">
            <w:pPr>
              <w:tabs>
                <w:tab w:val="left" w:pos="1560"/>
              </w:tabs>
              <w:jc w:val="center"/>
              <w:rPr>
                <w:rFonts w:ascii="Times New Roman" w:hAnsi="Times New Roman"/>
                <w:sz w:val="24"/>
                <w:szCs w:val="24"/>
              </w:rPr>
            </w:pPr>
            <w:r w:rsidRPr="00025B07">
              <w:rPr>
                <w:rFonts w:ascii="Times New Roman" w:hAnsi="Times New Roman"/>
                <w:sz w:val="24"/>
                <w:szCs w:val="24"/>
              </w:rPr>
              <w:t>юноши</w:t>
            </w:r>
          </w:p>
        </w:tc>
        <w:tc>
          <w:tcPr>
            <w:tcW w:w="3940" w:type="dxa"/>
            <w:gridSpan w:val="4"/>
            <w:tcBorders>
              <w:left w:val="single" w:sz="4" w:space="0" w:color="auto"/>
            </w:tcBorders>
          </w:tcPr>
          <w:p w:rsidR="00935535" w:rsidRPr="00025B07" w:rsidRDefault="00935535" w:rsidP="000C67BB">
            <w:pPr>
              <w:tabs>
                <w:tab w:val="left" w:pos="1560"/>
              </w:tabs>
              <w:jc w:val="center"/>
              <w:rPr>
                <w:rFonts w:ascii="Times New Roman" w:hAnsi="Times New Roman"/>
                <w:sz w:val="24"/>
                <w:szCs w:val="24"/>
              </w:rPr>
            </w:pPr>
            <w:r w:rsidRPr="00025B07">
              <w:rPr>
                <w:rFonts w:ascii="Times New Roman" w:hAnsi="Times New Roman"/>
                <w:sz w:val="24"/>
                <w:szCs w:val="24"/>
              </w:rPr>
              <w:t>девушки</w:t>
            </w:r>
          </w:p>
        </w:tc>
      </w:tr>
      <w:tr w:rsidR="00935535" w:rsidTr="000C67BB">
        <w:trPr>
          <w:trHeight w:val="215"/>
        </w:trPr>
        <w:tc>
          <w:tcPr>
            <w:tcW w:w="1642" w:type="dxa"/>
            <w:vMerge/>
          </w:tcPr>
          <w:p w:rsidR="00935535" w:rsidRPr="00025B07" w:rsidRDefault="00935535" w:rsidP="000C67BB">
            <w:pPr>
              <w:tabs>
                <w:tab w:val="left" w:pos="1560"/>
              </w:tabs>
              <w:jc w:val="both"/>
              <w:rPr>
                <w:rFonts w:ascii="Times New Roman" w:hAnsi="Times New Roman"/>
                <w:sz w:val="24"/>
                <w:szCs w:val="24"/>
              </w:rPr>
            </w:pPr>
          </w:p>
        </w:tc>
        <w:tc>
          <w:tcPr>
            <w:tcW w:w="1585" w:type="dxa"/>
          </w:tcPr>
          <w:p w:rsidR="00935535" w:rsidRPr="00025B07" w:rsidRDefault="00935535" w:rsidP="000C67BB">
            <w:pPr>
              <w:tabs>
                <w:tab w:val="left" w:pos="1560"/>
              </w:tabs>
              <w:jc w:val="both"/>
              <w:rPr>
                <w:rFonts w:ascii="Times New Roman" w:hAnsi="Times New Roman"/>
                <w:sz w:val="24"/>
                <w:szCs w:val="24"/>
              </w:rPr>
            </w:pPr>
            <w:r w:rsidRPr="00025B07">
              <w:rPr>
                <w:rFonts w:ascii="Times New Roman" w:hAnsi="Times New Roman"/>
                <w:sz w:val="24"/>
                <w:szCs w:val="24"/>
              </w:rPr>
              <w:t xml:space="preserve">5-6 </w:t>
            </w:r>
            <w:proofErr w:type="spellStart"/>
            <w:r w:rsidRPr="00025B07">
              <w:rPr>
                <w:rFonts w:ascii="Times New Roman" w:hAnsi="Times New Roman"/>
                <w:sz w:val="24"/>
                <w:szCs w:val="24"/>
              </w:rPr>
              <w:t>кл</w:t>
            </w:r>
            <w:proofErr w:type="spellEnd"/>
            <w:r w:rsidRPr="00025B07">
              <w:rPr>
                <w:rFonts w:ascii="Times New Roman" w:hAnsi="Times New Roman"/>
                <w:sz w:val="24"/>
                <w:szCs w:val="24"/>
              </w:rPr>
              <w:t>.</w:t>
            </w:r>
          </w:p>
        </w:tc>
        <w:tc>
          <w:tcPr>
            <w:tcW w:w="1417" w:type="dxa"/>
            <w:tcBorders>
              <w:right w:val="single" w:sz="4" w:space="0" w:color="auto"/>
            </w:tcBorders>
          </w:tcPr>
          <w:p w:rsidR="00935535" w:rsidRPr="00025B07" w:rsidRDefault="00935535" w:rsidP="000C67BB">
            <w:pPr>
              <w:tabs>
                <w:tab w:val="left" w:pos="1560"/>
              </w:tabs>
              <w:jc w:val="both"/>
              <w:rPr>
                <w:rFonts w:ascii="Times New Roman" w:hAnsi="Times New Roman"/>
                <w:sz w:val="24"/>
                <w:szCs w:val="24"/>
              </w:rPr>
            </w:pPr>
            <w:r w:rsidRPr="00025B07">
              <w:rPr>
                <w:rFonts w:ascii="Times New Roman" w:hAnsi="Times New Roman"/>
                <w:sz w:val="24"/>
                <w:szCs w:val="24"/>
              </w:rPr>
              <w:t xml:space="preserve">7-8 </w:t>
            </w:r>
            <w:proofErr w:type="spellStart"/>
            <w:r w:rsidRPr="00025B07">
              <w:rPr>
                <w:rFonts w:ascii="Times New Roman" w:hAnsi="Times New Roman"/>
                <w:sz w:val="24"/>
                <w:szCs w:val="24"/>
              </w:rPr>
              <w:t>кл</w:t>
            </w:r>
            <w:proofErr w:type="spellEnd"/>
            <w:r w:rsidRPr="00025B07">
              <w:rPr>
                <w:rFonts w:ascii="Times New Roman" w:hAnsi="Times New Roman"/>
                <w:sz w:val="24"/>
                <w:szCs w:val="24"/>
              </w:rPr>
              <w:t>.</w:t>
            </w:r>
          </w:p>
        </w:tc>
        <w:tc>
          <w:tcPr>
            <w:tcW w:w="1224" w:type="dxa"/>
            <w:gridSpan w:val="2"/>
            <w:tcBorders>
              <w:right w:val="single" w:sz="4" w:space="0" w:color="auto"/>
            </w:tcBorders>
          </w:tcPr>
          <w:p w:rsidR="00935535" w:rsidRPr="00025B07" w:rsidRDefault="00935535" w:rsidP="000C67BB">
            <w:pPr>
              <w:tabs>
                <w:tab w:val="left" w:pos="1560"/>
              </w:tabs>
              <w:jc w:val="both"/>
              <w:rPr>
                <w:rFonts w:ascii="Times New Roman" w:hAnsi="Times New Roman"/>
                <w:sz w:val="24"/>
                <w:szCs w:val="24"/>
              </w:rPr>
            </w:pPr>
            <w:r w:rsidRPr="00025B07">
              <w:rPr>
                <w:rFonts w:ascii="Times New Roman" w:hAnsi="Times New Roman"/>
                <w:sz w:val="24"/>
                <w:szCs w:val="24"/>
              </w:rPr>
              <w:t xml:space="preserve">9-11 </w:t>
            </w:r>
            <w:proofErr w:type="spellStart"/>
            <w:r w:rsidRPr="00025B07">
              <w:rPr>
                <w:rFonts w:ascii="Times New Roman" w:hAnsi="Times New Roman"/>
                <w:sz w:val="24"/>
                <w:szCs w:val="24"/>
              </w:rPr>
              <w:t>кл</w:t>
            </w:r>
            <w:proofErr w:type="spellEnd"/>
            <w:r w:rsidRPr="00025B07">
              <w:rPr>
                <w:rFonts w:ascii="Times New Roman" w:hAnsi="Times New Roman"/>
                <w:sz w:val="24"/>
                <w:szCs w:val="24"/>
              </w:rPr>
              <w:t>.</w:t>
            </w:r>
          </w:p>
        </w:tc>
        <w:tc>
          <w:tcPr>
            <w:tcW w:w="1328" w:type="dxa"/>
            <w:tcBorders>
              <w:left w:val="single" w:sz="4" w:space="0" w:color="auto"/>
            </w:tcBorders>
          </w:tcPr>
          <w:p w:rsidR="00935535" w:rsidRPr="00025B07" w:rsidRDefault="00935535" w:rsidP="000C67BB">
            <w:pPr>
              <w:tabs>
                <w:tab w:val="left" w:pos="1560"/>
              </w:tabs>
              <w:jc w:val="both"/>
              <w:rPr>
                <w:rFonts w:ascii="Times New Roman" w:hAnsi="Times New Roman"/>
                <w:sz w:val="24"/>
                <w:szCs w:val="24"/>
              </w:rPr>
            </w:pPr>
            <w:r w:rsidRPr="00025B07">
              <w:rPr>
                <w:rFonts w:ascii="Times New Roman" w:hAnsi="Times New Roman"/>
                <w:sz w:val="24"/>
                <w:szCs w:val="24"/>
              </w:rPr>
              <w:t xml:space="preserve">5-6 </w:t>
            </w:r>
            <w:proofErr w:type="spellStart"/>
            <w:r w:rsidRPr="00025B07">
              <w:rPr>
                <w:rFonts w:ascii="Times New Roman" w:hAnsi="Times New Roman"/>
                <w:sz w:val="24"/>
                <w:szCs w:val="24"/>
              </w:rPr>
              <w:t>кл</w:t>
            </w:r>
            <w:proofErr w:type="spellEnd"/>
            <w:r w:rsidRPr="00025B07">
              <w:rPr>
                <w:rFonts w:ascii="Times New Roman" w:hAnsi="Times New Roman"/>
                <w:sz w:val="24"/>
                <w:szCs w:val="24"/>
              </w:rPr>
              <w:t>.</w:t>
            </w:r>
          </w:p>
        </w:tc>
        <w:tc>
          <w:tcPr>
            <w:tcW w:w="1417" w:type="dxa"/>
            <w:tcBorders>
              <w:right w:val="single" w:sz="4" w:space="0" w:color="auto"/>
            </w:tcBorders>
          </w:tcPr>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 xml:space="preserve">7-8 </w:t>
            </w:r>
            <w:proofErr w:type="spellStart"/>
            <w:r>
              <w:rPr>
                <w:rFonts w:ascii="Times New Roman" w:hAnsi="Times New Roman"/>
                <w:sz w:val="24"/>
                <w:szCs w:val="24"/>
              </w:rPr>
              <w:t>кл</w:t>
            </w:r>
            <w:proofErr w:type="spellEnd"/>
            <w:r>
              <w:rPr>
                <w:rFonts w:ascii="Times New Roman" w:hAnsi="Times New Roman"/>
                <w:sz w:val="24"/>
                <w:szCs w:val="24"/>
              </w:rPr>
              <w:t>.</w:t>
            </w:r>
          </w:p>
        </w:tc>
        <w:tc>
          <w:tcPr>
            <w:tcW w:w="1184" w:type="dxa"/>
            <w:tcBorders>
              <w:left w:val="single" w:sz="4" w:space="0" w:color="auto"/>
            </w:tcBorders>
          </w:tcPr>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 xml:space="preserve">9-11 </w:t>
            </w:r>
            <w:proofErr w:type="spellStart"/>
            <w:r>
              <w:rPr>
                <w:rFonts w:ascii="Times New Roman" w:hAnsi="Times New Roman"/>
                <w:sz w:val="24"/>
                <w:szCs w:val="24"/>
              </w:rPr>
              <w:t>кл</w:t>
            </w:r>
            <w:proofErr w:type="spellEnd"/>
            <w:r>
              <w:rPr>
                <w:rFonts w:ascii="Times New Roman" w:hAnsi="Times New Roman"/>
                <w:sz w:val="24"/>
                <w:szCs w:val="24"/>
              </w:rPr>
              <w:t>.</w:t>
            </w:r>
          </w:p>
        </w:tc>
      </w:tr>
      <w:tr w:rsidR="00935535" w:rsidTr="000C67BB">
        <w:tc>
          <w:tcPr>
            <w:tcW w:w="1642" w:type="dxa"/>
          </w:tcPr>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зона</w:t>
            </w:r>
          </w:p>
        </w:tc>
        <w:tc>
          <w:tcPr>
            <w:tcW w:w="1585" w:type="dxa"/>
          </w:tcPr>
          <w:p w:rsidR="00935535" w:rsidRDefault="00935535" w:rsidP="000C67BB">
            <w:pPr>
              <w:tabs>
                <w:tab w:val="left" w:pos="1560"/>
              </w:tabs>
              <w:rPr>
                <w:rFonts w:ascii="Times New Roman" w:hAnsi="Times New Roman"/>
                <w:sz w:val="24"/>
                <w:szCs w:val="24"/>
              </w:rPr>
            </w:pPr>
            <w:r>
              <w:rPr>
                <w:rFonts w:ascii="Times New Roman" w:hAnsi="Times New Roman"/>
                <w:sz w:val="24"/>
                <w:szCs w:val="24"/>
              </w:rPr>
              <w:t xml:space="preserve">МБОУ СОШ </w:t>
            </w:r>
          </w:p>
          <w:p w:rsidR="00935535" w:rsidRDefault="00935535" w:rsidP="000C67BB">
            <w:pPr>
              <w:tabs>
                <w:tab w:val="left" w:pos="1560"/>
              </w:tabs>
              <w:rPr>
                <w:rFonts w:ascii="Times New Roman" w:hAnsi="Times New Roman"/>
                <w:sz w:val="24"/>
                <w:szCs w:val="24"/>
              </w:rPr>
            </w:pPr>
            <w:r>
              <w:rPr>
                <w:rFonts w:ascii="Times New Roman" w:hAnsi="Times New Roman"/>
                <w:sz w:val="24"/>
                <w:szCs w:val="24"/>
              </w:rPr>
              <w:t>№ 10,                      2 место</w:t>
            </w:r>
          </w:p>
        </w:tc>
        <w:tc>
          <w:tcPr>
            <w:tcW w:w="1417" w:type="dxa"/>
            <w:tcBorders>
              <w:right w:val="single" w:sz="4" w:space="0" w:color="auto"/>
            </w:tcBorders>
          </w:tcPr>
          <w:p w:rsidR="00935535" w:rsidRDefault="00935535" w:rsidP="000C67BB">
            <w:pPr>
              <w:tabs>
                <w:tab w:val="left" w:pos="1560"/>
              </w:tabs>
              <w:rPr>
                <w:rFonts w:ascii="Times New Roman" w:hAnsi="Times New Roman"/>
                <w:sz w:val="24"/>
                <w:szCs w:val="24"/>
              </w:rPr>
            </w:pPr>
            <w:r>
              <w:rPr>
                <w:rFonts w:ascii="Times New Roman" w:hAnsi="Times New Roman"/>
                <w:sz w:val="24"/>
                <w:szCs w:val="24"/>
              </w:rPr>
              <w:t>МБОУ СОШ</w:t>
            </w:r>
          </w:p>
          <w:p w:rsidR="00935535" w:rsidRDefault="00935535" w:rsidP="000C67BB">
            <w:pPr>
              <w:tabs>
                <w:tab w:val="left" w:pos="1560"/>
              </w:tabs>
              <w:rPr>
                <w:rFonts w:ascii="Times New Roman" w:hAnsi="Times New Roman"/>
                <w:sz w:val="24"/>
                <w:szCs w:val="24"/>
              </w:rPr>
            </w:pPr>
            <w:r>
              <w:rPr>
                <w:rFonts w:ascii="Times New Roman" w:hAnsi="Times New Roman"/>
                <w:sz w:val="24"/>
                <w:szCs w:val="24"/>
              </w:rPr>
              <w:t xml:space="preserve">№ 5,  </w:t>
            </w:r>
          </w:p>
          <w:p w:rsidR="00935535" w:rsidRDefault="00935535" w:rsidP="000C67BB">
            <w:pPr>
              <w:tabs>
                <w:tab w:val="left" w:pos="1560"/>
              </w:tabs>
              <w:rPr>
                <w:rFonts w:ascii="Times New Roman" w:hAnsi="Times New Roman"/>
                <w:sz w:val="24"/>
                <w:szCs w:val="24"/>
              </w:rPr>
            </w:pPr>
            <w:r>
              <w:rPr>
                <w:rFonts w:ascii="Times New Roman" w:hAnsi="Times New Roman"/>
                <w:sz w:val="24"/>
                <w:szCs w:val="24"/>
              </w:rPr>
              <w:t>2 место</w:t>
            </w:r>
          </w:p>
        </w:tc>
        <w:tc>
          <w:tcPr>
            <w:tcW w:w="1224" w:type="dxa"/>
            <w:gridSpan w:val="2"/>
            <w:tcBorders>
              <w:left w:val="single" w:sz="4" w:space="0" w:color="auto"/>
            </w:tcBorders>
          </w:tcPr>
          <w:p w:rsidR="00935535" w:rsidRDefault="00935535" w:rsidP="000C67BB">
            <w:pPr>
              <w:tabs>
                <w:tab w:val="left" w:pos="1560"/>
              </w:tabs>
              <w:rPr>
                <w:rFonts w:ascii="Times New Roman" w:hAnsi="Times New Roman"/>
                <w:sz w:val="24"/>
                <w:szCs w:val="24"/>
              </w:rPr>
            </w:pPr>
            <w:r>
              <w:rPr>
                <w:rFonts w:ascii="Times New Roman" w:hAnsi="Times New Roman"/>
                <w:sz w:val="24"/>
                <w:szCs w:val="24"/>
              </w:rPr>
              <w:t>МБОУ СОШ</w:t>
            </w:r>
          </w:p>
          <w:p w:rsidR="00935535" w:rsidRDefault="00935535" w:rsidP="000C67BB">
            <w:pPr>
              <w:tabs>
                <w:tab w:val="left" w:pos="1560"/>
              </w:tabs>
              <w:rPr>
                <w:rFonts w:ascii="Times New Roman" w:hAnsi="Times New Roman"/>
                <w:sz w:val="24"/>
                <w:szCs w:val="24"/>
              </w:rPr>
            </w:pPr>
            <w:r>
              <w:rPr>
                <w:rFonts w:ascii="Times New Roman" w:hAnsi="Times New Roman"/>
                <w:sz w:val="24"/>
                <w:szCs w:val="24"/>
              </w:rPr>
              <w:t xml:space="preserve">№ 30,  </w:t>
            </w:r>
          </w:p>
          <w:p w:rsidR="00935535" w:rsidRDefault="00935535" w:rsidP="000C67BB">
            <w:pPr>
              <w:tabs>
                <w:tab w:val="left" w:pos="1560"/>
              </w:tabs>
              <w:rPr>
                <w:rFonts w:ascii="Times New Roman" w:hAnsi="Times New Roman"/>
                <w:sz w:val="24"/>
                <w:szCs w:val="24"/>
              </w:rPr>
            </w:pPr>
            <w:r>
              <w:rPr>
                <w:rFonts w:ascii="Times New Roman" w:hAnsi="Times New Roman"/>
                <w:sz w:val="24"/>
                <w:szCs w:val="24"/>
              </w:rPr>
              <w:t>1 место</w:t>
            </w:r>
          </w:p>
        </w:tc>
        <w:tc>
          <w:tcPr>
            <w:tcW w:w="1328" w:type="dxa"/>
          </w:tcPr>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 xml:space="preserve">МБОУ СОШ </w:t>
            </w:r>
          </w:p>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 xml:space="preserve">№ 42,  </w:t>
            </w:r>
          </w:p>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2 место</w:t>
            </w:r>
          </w:p>
        </w:tc>
        <w:tc>
          <w:tcPr>
            <w:tcW w:w="1417" w:type="dxa"/>
            <w:tcBorders>
              <w:right w:val="single" w:sz="4" w:space="0" w:color="auto"/>
            </w:tcBorders>
          </w:tcPr>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 xml:space="preserve">МБОУ СОШ </w:t>
            </w:r>
          </w:p>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 xml:space="preserve">№ 30,  </w:t>
            </w:r>
          </w:p>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5 место</w:t>
            </w:r>
          </w:p>
        </w:tc>
        <w:tc>
          <w:tcPr>
            <w:tcW w:w="1184" w:type="dxa"/>
            <w:tcBorders>
              <w:left w:val="single" w:sz="4" w:space="0" w:color="auto"/>
            </w:tcBorders>
          </w:tcPr>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 xml:space="preserve">МБОУ СОШ </w:t>
            </w:r>
          </w:p>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 xml:space="preserve">№ 43,  </w:t>
            </w:r>
          </w:p>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5 место</w:t>
            </w:r>
          </w:p>
        </w:tc>
      </w:tr>
      <w:tr w:rsidR="00935535" w:rsidTr="000C67BB">
        <w:tc>
          <w:tcPr>
            <w:tcW w:w="1642" w:type="dxa"/>
          </w:tcPr>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полуфинал</w:t>
            </w:r>
          </w:p>
        </w:tc>
        <w:tc>
          <w:tcPr>
            <w:tcW w:w="1585" w:type="dxa"/>
          </w:tcPr>
          <w:p w:rsidR="00935535" w:rsidRDefault="00935535" w:rsidP="000C67BB">
            <w:pPr>
              <w:tabs>
                <w:tab w:val="left" w:pos="1560"/>
              </w:tabs>
              <w:jc w:val="both"/>
              <w:rPr>
                <w:rFonts w:ascii="Times New Roman" w:hAnsi="Times New Roman"/>
                <w:sz w:val="24"/>
                <w:szCs w:val="24"/>
              </w:rPr>
            </w:pPr>
          </w:p>
        </w:tc>
        <w:tc>
          <w:tcPr>
            <w:tcW w:w="1417" w:type="dxa"/>
            <w:tcBorders>
              <w:right w:val="single" w:sz="4" w:space="0" w:color="auto"/>
            </w:tcBorders>
          </w:tcPr>
          <w:p w:rsidR="00935535" w:rsidRDefault="00935535" w:rsidP="000C67BB">
            <w:pPr>
              <w:tabs>
                <w:tab w:val="left" w:pos="1560"/>
              </w:tabs>
              <w:jc w:val="both"/>
              <w:rPr>
                <w:rFonts w:ascii="Times New Roman" w:hAnsi="Times New Roman"/>
                <w:sz w:val="24"/>
                <w:szCs w:val="24"/>
              </w:rPr>
            </w:pPr>
          </w:p>
        </w:tc>
        <w:tc>
          <w:tcPr>
            <w:tcW w:w="1224" w:type="dxa"/>
            <w:gridSpan w:val="2"/>
            <w:tcBorders>
              <w:left w:val="single" w:sz="4" w:space="0" w:color="auto"/>
            </w:tcBorders>
          </w:tcPr>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4 место</w:t>
            </w:r>
          </w:p>
        </w:tc>
        <w:tc>
          <w:tcPr>
            <w:tcW w:w="1328" w:type="dxa"/>
          </w:tcPr>
          <w:p w:rsidR="00935535" w:rsidRDefault="00935535" w:rsidP="000C67BB">
            <w:pPr>
              <w:tabs>
                <w:tab w:val="left" w:pos="1560"/>
              </w:tabs>
              <w:jc w:val="both"/>
              <w:rPr>
                <w:rFonts w:ascii="Times New Roman" w:hAnsi="Times New Roman"/>
                <w:sz w:val="24"/>
                <w:szCs w:val="24"/>
              </w:rPr>
            </w:pPr>
          </w:p>
        </w:tc>
        <w:tc>
          <w:tcPr>
            <w:tcW w:w="1417" w:type="dxa"/>
            <w:tcBorders>
              <w:right w:val="single" w:sz="4" w:space="0" w:color="auto"/>
            </w:tcBorders>
          </w:tcPr>
          <w:p w:rsidR="00935535" w:rsidRDefault="00935535" w:rsidP="000C67BB">
            <w:pPr>
              <w:tabs>
                <w:tab w:val="left" w:pos="1560"/>
              </w:tabs>
              <w:jc w:val="both"/>
              <w:rPr>
                <w:rFonts w:ascii="Times New Roman" w:hAnsi="Times New Roman"/>
                <w:sz w:val="24"/>
                <w:szCs w:val="24"/>
              </w:rPr>
            </w:pPr>
          </w:p>
        </w:tc>
        <w:tc>
          <w:tcPr>
            <w:tcW w:w="1184" w:type="dxa"/>
            <w:tcBorders>
              <w:left w:val="single" w:sz="4" w:space="0" w:color="auto"/>
            </w:tcBorders>
          </w:tcPr>
          <w:p w:rsidR="00935535" w:rsidRDefault="00935535" w:rsidP="000C67BB">
            <w:pPr>
              <w:tabs>
                <w:tab w:val="left" w:pos="1560"/>
              </w:tabs>
              <w:jc w:val="both"/>
              <w:rPr>
                <w:rFonts w:ascii="Times New Roman" w:hAnsi="Times New Roman"/>
                <w:sz w:val="24"/>
                <w:szCs w:val="24"/>
              </w:rPr>
            </w:pPr>
          </w:p>
        </w:tc>
      </w:tr>
    </w:tbl>
    <w:p w:rsidR="00935535" w:rsidRDefault="00935535" w:rsidP="00935535">
      <w:pPr>
        <w:spacing w:after="0" w:line="240" w:lineRule="auto"/>
        <w:ind w:firstLine="851"/>
        <w:jc w:val="both"/>
        <w:rPr>
          <w:rFonts w:ascii="Times New Roman" w:hAnsi="Times New Roman"/>
          <w:sz w:val="24"/>
          <w:szCs w:val="24"/>
        </w:rPr>
      </w:pPr>
    </w:p>
    <w:p w:rsidR="00935535" w:rsidRPr="001C6543" w:rsidRDefault="00935535" w:rsidP="00935535">
      <w:pPr>
        <w:tabs>
          <w:tab w:val="left" w:pos="1560"/>
        </w:tabs>
        <w:spacing w:after="0" w:line="240" w:lineRule="auto"/>
        <w:ind w:firstLine="851"/>
        <w:jc w:val="center"/>
        <w:rPr>
          <w:rFonts w:ascii="Times New Roman" w:hAnsi="Times New Roman"/>
          <w:b/>
          <w:sz w:val="24"/>
          <w:szCs w:val="24"/>
        </w:rPr>
      </w:pPr>
      <w:r>
        <w:rPr>
          <w:rFonts w:ascii="Times New Roman" w:hAnsi="Times New Roman"/>
          <w:b/>
          <w:sz w:val="24"/>
          <w:szCs w:val="24"/>
        </w:rPr>
        <w:t>5</w:t>
      </w:r>
      <w:r w:rsidRPr="001C6543">
        <w:rPr>
          <w:rFonts w:ascii="Times New Roman" w:hAnsi="Times New Roman"/>
          <w:b/>
          <w:sz w:val="24"/>
          <w:szCs w:val="24"/>
        </w:rPr>
        <w:t xml:space="preserve">. </w:t>
      </w:r>
      <w:r>
        <w:rPr>
          <w:rFonts w:ascii="Times New Roman" w:hAnsi="Times New Roman"/>
          <w:b/>
          <w:sz w:val="24"/>
          <w:szCs w:val="24"/>
        </w:rPr>
        <w:t>Мини-футбол</w:t>
      </w:r>
    </w:p>
    <w:tbl>
      <w:tblPr>
        <w:tblStyle w:val="a6"/>
        <w:tblW w:w="0" w:type="auto"/>
        <w:tblLook w:val="04A0"/>
      </w:tblPr>
      <w:tblGrid>
        <w:gridCol w:w="1619"/>
        <w:gridCol w:w="1536"/>
        <w:gridCol w:w="1379"/>
        <w:gridCol w:w="1188"/>
        <w:gridCol w:w="11"/>
        <w:gridCol w:w="1430"/>
        <w:gridCol w:w="1246"/>
        <w:gridCol w:w="1162"/>
      </w:tblGrid>
      <w:tr w:rsidR="00935535" w:rsidRPr="00000272" w:rsidTr="000C67BB">
        <w:tc>
          <w:tcPr>
            <w:tcW w:w="1642" w:type="dxa"/>
            <w:vMerge w:val="restart"/>
          </w:tcPr>
          <w:p w:rsidR="00935535" w:rsidRPr="00025B07" w:rsidRDefault="00935535" w:rsidP="000C67BB">
            <w:pPr>
              <w:tabs>
                <w:tab w:val="left" w:pos="1560"/>
              </w:tabs>
              <w:jc w:val="both"/>
              <w:rPr>
                <w:rFonts w:ascii="Times New Roman" w:hAnsi="Times New Roman"/>
                <w:sz w:val="24"/>
                <w:szCs w:val="24"/>
              </w:rPr>
            </w:pPr>
            <w:r w:rsidRPr="00025B07">
              <w:rPr>
                <w:rFonts w:ascii="Times New Roman" w:hAnsi="Times New Roman"/>
                <w:sz w:val="24"/>
                <w:szCs w:val="24"/>
              </w:rPr>
              <w:t>этап</w:t>
            </w:r>
          </w:p>
        </w:tc>
        <w:tc>
          <w:tcPr>
            <w:tcW w:w="4215" w:type="dxa"/>
            <w:gridSpan w:val="3"/>
            <w:tcBorders>
              <w:right w:val="single" w:sz="4" w:space="0" w:color="auto"/>
            </w:tcBorders>
          </w:tcPr>
          <w:p w:rsidR="00935535" w:rsidRPr="00025B07" w:rsidRDefault="00935535" w:rsidP="000C67BB">
            <w:pPr>
              <w:tabs>
                <w:tab w:val="left" w:pos="1560"/>
              </w:tabs>
              <w:jc w:val="center"/>
              <w:rPr>
                <w:rFonts w:ascii="Times New Roman" w:hAnsi="Times New Roman"/>
                <w:sz w:val="24"/>
                <w:szCs w:val="24"/>
              </w:rPr>
            </w:pPr>
            <w:r w:rsidRPr="00025B07">
              <w:rPr>
                <w:rFonts w:ascii="Times New Roman" w:hAnsi="Times New Roman"/>
                <w:sz w:val="24"/>
                <w:szCs w:val="24"/>
              </w:rPr>
              <w:t>юноши</w:t>
            </w:r>
          </w:p>
        </w:tc>
        <w:tc>
          <w:tcPr>
            <w:tcW w:w="3940" w:type="dxa"/>
            <w:gridSpan w:val="4"/>
            <w:tcBorders>
              <w:left w:val="single" w:sz="4" w:space="0" w:color="auto"/>
            </w:tcBorders>
          </w:tcPr>
          <w:p w:rsidR="00935535" w:rsidRPr="00025B07" w:rsidRDefault="00935535" w:rsidP="000C67BB">
            <w:pPr>
              <w:tabs>
                <w:tab w:val="left" w:pos="1560"/>
              </w:tabs>
              <w:jc w:val="center"/>
              <w:rPr>
                <w:rFonts w:ascii="Times New Roman" w:hAnsi="Times New Roman"/>
                <w:sz w:val="24"/>
                <w:szCs w:val="24"/>
              </w:rPr>
            </w:pPr>
            <w:r w:rsidRPr="00025B07">
              <w:rPr>
                <w:rFonts w:ascii="Times New Roman" w:hAnsi="Times New Roman"/>
                <w:sz w:val="24"/>
                <w:szCs w:val="24"/>
              </w:rPr>
              <w:t>девушки</w:t>
            </w:r>
          </w:p>
        </w:tc>
      </w:tr>
      <w:tr w:rsidR="00935535" w:rsidTr="000C67BB">
        <w:trPr>
          <w:trHeight w:val="215"/>
        </w:trPr>
        <w:tc>
          <w:tcPr>
            <w:tcW w:w="1642" w:type="dxa"/>
            <w:vMerge/>
          </w:tcPr>
          <w:p w:rsidR="00935535" w:rsidRPr="00025B07" w:rsidRDefault="00935535" w:rsidP="000C67BB">
            <w:pPr>
              <w:tabs>
                <w:tab w:val="left" w:pos="1560"/>
              </w:tabs>
              <w:jc w:val="both"/>
              <w:rPr>
                <w:rFonts w:ascii="Times New Roman" w:hAnsi="Times New Roman"/>
                <w:sz w:val="24"/>
                <w:szCs w:val="24"/>
              </w:rPr>
            </w:pPr>
          </w:p>
        </w:tc>
        <w:tc>
          <w:tcPr>
            <w:tcW w:w="1585" w:type="dxa"/>
          </w:tcPr>
          <w:p w:rsidR="00935535" w:rsidRPr="00025B07" w:rsidRDefault="00935535" w:rsidP="000C67BB">
            <w:pPr>
              <w:tabs>
                <w:tab w:val="left" w:pos="1560"/>
              </w:tabs>
              <w:jc w:val="both"/>
              <w:rPr>
                <w:rFonts w:ascii="Times New Roman" w:hAnsi="Times New Roman"/>
                <w:sz w:val="24"/>
                <w:szCs w:val="24"/>
              </w:rPr>
            </w:pPr>
            <w:r>
              <w:rPr>
                <w:rFonts w:ascii="Times New Roman" w:hAnsi="Times New Roman"/>
                <w:sz w:val="24"/>
                <w:szCs w:val="24"/>
              </w:rPr>
              <w:t>2003-2004г</w:t>
            </w:r>
            <w:proofErr w:type="gramStart"/>
            <w:r>
              <w:rPr>
                <w:rFonts w:ascii="Times New Roman" w:hAnsi="Times New Roman"/>
                <w:sz w:val="24"/>
                <w:szCs w:val="24"/>
              </w:rPr>
              <w:t>.р</w:t>
            </w:r>
            <w:proofErr w:type="gramEnd"/>
          </w:p>
        </w:tc>
        <w:tc>
          <w:tcPr>
            <w:tcW w:w="1417" w:type="dxa"/>
            <w:tcBorders>
              <w:right w:val="single" w:sz="4" w:space="0" w:color="auto"/>
            </w:tcBorders>
          </w:tcPr>
          <w:p w:rsidR="00935535" w:rsidRPr="00025B07" w:rsidRDefault="00935535" w:rsidP="000C67BB">
            <w:pPr>
              <w:tabs>
                <w:tab w:val="left" w:pos="1560"/>
              </w:tabs>
              <w:jc w:val="both"/>
              <w:rPr>
                <w:rFonts w:ascii="Times New Roman" w:hAnsi="Times New Roman"/>
                <w:sz w:val="24"/>
                <w:szCs w:val="24"/>
              </w:rPr>
            </w:pPr>
            <w:r w:rsidRPr="00025B07">
              <w:rPr>
                <w:rFonts w:ascii="Times New Roman" w:hAnsi="Times New Roman"/>
                <w:sz w:val="24"/>
                <w:szCs w:val="24"/>
              </w:rPr>
              <w:t xml:space="preserve">7-8 </w:t>
            </w:r>
            <w:proofErr w:type="spellStart"/>
            <w:r w:rsidRPr="00025B07">
              <w:rPr>
                <w:rFonts w:ascii="Times New Roman" w:hAnsi="Times New Roman"/>
                <w:sz w:val="24"/>
                <w:szCs w:val="24"/>
              </w:rPr>
              <w:t>кл</w:t>
            </w:r>
            <w:proofErr w:type="spellEnd"/>
            <w:r w:rsidRPr="00025B07">
              <w:rPr>
                <w:rFonts w:ascii="Times New Roman" w:hAnsi="Times New Roman"/>
                <w:sz w:val="24"/>
                <w:szCs w:val="24"/>
              </w:rPr>
              <w:t>.</w:t>
            </w:r>
          </w:p>
        </w:tc>
        <w:tc>
          <w:tcPr>
            <w:tcW w:w="1224" w:type="dxa"/>
            <w:gridSpan w:val="2"/>
            <w:tcBorders>
              <w:right w:val="single" w:sz="4" w:space="0" w:color="auto"/>
            </w:tcBorders>
          </w:tcPr>
          <w:p w:rsidR="00935535" w:rsidRPr="00025B07" w:rsidRDefault="00935535" w:rsidP="000C67BB">
            <w:pPr>
              <w:tabs>
                <w:tab w:val="left" w:pos="1560"/>
              </w:tabs>
              <w:jc w:val="both"/>
              <w:rPr>
                <w:rFonts w:ascii="Times New Roman" w:hAnsi="Times New Roman"/>
                <w:sz w:val="24"/>
                <w:szCs w:val="24"/>
              </w:rPr>
            </w:pPr>
            <w:r w:rsidRPr="00025B07">
              <w:rPr>
                <w:rFonts w:ascii="Times New Roman" w:hAnsi="Times New Roman"/>
                <w:sz w:val="24"/>
                <w:szCs w:val="24"/>
              </w:rPr>
              <w:t xml:space="preserve">9-11 </w:t>
            </w:r>
            <w:proofErr w:type="spellStart"/>
            <w:r w:rsidRPr="00025B07">
              <w:rPr>
                <w:rFonts w:ascii="Times New Roman" w:hAnsi="Times New Roman"/>
                <w:sz w:val="24"/>
                <w:szCs w:val="24"/>
              </w:rPr>
              <w:t>кл</w:t>
            </w:r>
            <w:proofErr w:type="spellEnd"/>
            <w:r w:rsidRPr="00025B07">
              <w:rPr>
                <w:rFonts w:ascii="Times New Roman" w:hAnsi="Times New Roman"/>
                <w:sz w:val="24"/>
                <w:szCs w:val="24"/>
              </w:rPr>
              <w:t>.</w:t>
            </w:r>
          </w:p>
        </w:tc>
        <w:tc>
          <w:tcPr>
            <w:tcW w:w="1470" w:type="dxa"/>
            <w:tcBorders>
              <w:left w:val="single" w:sz="4" w:space="0" w:color="auto"/>
            </w:tcBorders>
          </w:tcPr>
          <w:p w:rsidR="00935535" w:rsidRPr="00025B07" w:rsidRDefault="00935535" w:rsidP="000C67BB">
            <w:pPr>
              <w:tabs>
                <w:tab w:val="left" w:pos="1560"/>
              </w:tabs>
              <w:jc w:val="both"/>
              <w:rPr>
                <w:rFonts w:ascii="Times New Roman" w:hAnsi="Times New Roman"/>
                <w:sz w:val="24"/>
                <w:szCs w:val="24"/>
              </w:rPr>
            </w:pPr>
            <w:r>
              <w:rPr>
                <w:rFonts w:ascii="Times New Roman" w:hAnsi="Times New Roman"/>
                <w:sz w:val="24"/>
                <w:szCs w:val="24"/>
              </w:rPr>
              <w:t>2003-2004г</w:t>
            </w:r>
            <w:proofErr w:type="gramStart"/>
            <w:r>
              <w:rPr>
                <w:rFonts w:ascii="Times New Roman" w:hAnsi="Times New Roman"/>
                <w:sz w:val="24"/>
                <w:szCs w:val="24"/>
              </w:rPr>
              <w:t>.р</w:t>
            </w:r>
            <w:proofErr w:type="gramEnd"/>
          </w:p>
        </w:tc>
        <w:tc>
          <w:tcPr>
            <w:tcW w:w="1275" w:type="dxa"/>
            <w:tcBorders>
              <w:right w:val="single" w:sz="4" w:space="0" w:color="auto"/>
            </w:tcBorders>
          </w:tcPr>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 xml:space="preserve">7-8 </w:t>
            </w:r>
            <w:proofErr w:type="spellStart"/>
            <w:r>
              <w:rPr>
                <w:rFonts w:ascii="Times New Roman" w:hAnsi="Times New Roman"/>
                <w:sz w:val="24"/>
                <w:szCs w:val="24"/>
              </w:rPr>
              <w:t>кл</w:t>
            </w:r>
            <w:proofErr w:type="spellEnd"/>
            <w:r>
              <w:rPr>
                <w:rFonts w:ascii="Times New Roman" w:hAnsi="Times New Roman"/>
                <w:sz w:val="24"/>
                <w:szCs w:val="24"/>
              </w:rPr>
              <w:t>.</w:t>
            </w:r>
          </w:p>
        </w:tc>
        <w:tc>
          <w:tcPr>
            <w:tcW w:w="1184" w:type="dxa"/>
            <w:tcBorders>
              <w:left w:val="single" w:sz="4" w:space="0" w:color="auto"/>
            </w:tcBorders>
          </w:tcPr>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 xml:space="preserve">9-11 </w:t>
            </w:r>
            <w:proofErr w:type="spellStart"/>
            <w:r>
              <w:rPr>
                <w:rFonts w:ascii="Times New Roman" w:hAnsi="Times New Roman"/>
                <w:sz w:val="24"/>
                <w:szCs w:val="24"/>
              </w:rPr>
              <w:t>кл</w:t>
            </w:r>
            <w:proofErr w:type="spellEnd"/>
            <w:r>
              <w:rPr>
                <w:rFonts w:ascii="Times New Roman" w:hAnsi="Times New Roman"/>
                <w:sz w:val="24"/>
                <w:szCs w:val="24"/>
              </w:rPr>
              <w:t>.</w:t>
            </w:r>
          </w:p>
        </w:tc>
      </w:tr>
      <w:tr w:rsidR="00935535" w:rsidTr="000C67BB">
        <w:tc>
          <w:tcPr>
            <w:tcW w:w="1642" w:type="dxa"/>
          </w:tcPr>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зона</w:t>
            </w:r>
          </w:p>
        </w:tc>
        <w:tc>
          <w:tcPr>
            <w:tcW w:w="1585" w:type="dxa"/>
          </w:tcPr>
          <w:p w:rsidR="00935535" w:rsidRDefault="00935535" w:rsidP="000C67BB">
            <w:pPr>
              <w:tabs>
                <w:tab w:val="left" w:pos="1560"/>
              </w:tabs>
              <w:rPr>
                <w:rFonts w:ascii="Times New Roman" w:hAnsi="Times New Roman"/>
                <w:sz w:val="24"/>
                <w:szCs w:val="24"/>
              </w:rPr>
            </w:pPr>
            <w:r>
              <w:rPr>
                <w:rFonts w:ascii="Times New Roman" w:hAnsi="Times New Roman"/>
                <w:sz w:val="24"/>
                <w:szCs w:val="24"/>
              </w:rPr>
              <w:t xml:space="preserve">МБОУ СОШ </w:t>
            </w:r>
          </w:p>
          <w:p w:rsidR="00935535" w:rsidRDefault="00935535" w:rsidP="000C67BB">
            <w:pPr>
              <w:tabs>
                <w:tab w:val="left" w:pos="1560"/>
              </w:tabs>
              <w:rPr>
                <w:rFonts w:ascii="Times New Roman" w:hAnsi="Times New Roman"/>
                <w:sz w:val="24"/>
                <w:szCs w:val="24"/>
              </w:rPr>
            </w:pPr>
            <w:r>
              <w:rPr>
                <w:rFonts w:ascii="Times New Roman" w:hAnsi="Times New Roman"/>
                <w:sz w:val="24"/>
                <w:szCs w:val="24"/>
              </w:rPr>
              <w:t>№ 1,                      5 место</w:t>
            </w:r>
          </w:p>
        </w:tc>
        <w:tc>
          <w:tcPr>
            <w:tcW w:w="1417" w:type="dxa"/>
            <w:tcBorders>
              <w:right w:val="single" w:sz="4" w:space="0" w:color="auto"/>
            </w:tcBorders>
          </w:tcPr>
          <w:p w:rsidR="00935535" w:rsidRDefault="00935535" w:rsidP="000C67BB">
            <w:pPr>
              <w:tabs>
                <w:tab w:val="left" w:pos="1560"/>
              </w:tabs>
              <w:rPr>
                <w:rFonts w:ascii="Times New Roman" w:hAnsi="Times New Roman"/>
                <w:sz w:val="24"/>
                <w:szCs w:val="24"/>
              </w:rPr>
            </w:pPr>
            <w:r>
              <w:rPr>
                <w:rFonts w:ascii="Times New Roman" w:hAnsi="Times New Roman"/>
                <w:sz w:val="24"/>
                <w:szCs w:val="24"/>
              </w:rPr>
              <w:t>МАОУ СОШ</w:t>
            </w:r>
          </w:p>
          <w:p w:rsidR="00935535" w:rsidRDefault="00935535" w:rsidP="000C67BB">
            <w:pPr>
              <w:tabs>
                <w:tab w:val="left" w:pos="1560"/>
              </w:tabs>
              <w:rPr>
                <w:rFonts w:ascii="Times New Roman" w:hAnsi="Times New Roman"/>
                <w:sz w:val="24"/>
                <w:szCs w:val="24"/>
              </w:rPr>
            </w:pPr>
            <w:r>
              <w:rPr>
                <w:rFonts w:ascii="Times New Roman" w:hAnsi="Times New Roman"/>
                <w:sz w:val="24"/>
                <w:szCs w:val="24"/>
              </w:rPr>
              <w:t xml:space="preserve">№ 4,  </w:t>
            </w:r>
          </w:p>
          <w:p w:rsidR="00935535" w:rsidRDefault="00935535" w:rsidP="000C67BB">
            <w:pPr>
              <w:tabs>
                <w:tab w:val="left" w:pos="1560"/>
              </w:tabs>
              <w:rPr>
                <w:rFonts w:ascii="Times New Roman" w:hAnsi="Times New Roman"/>
                <w:sz w:val="24"/>
                <w:szCs w:val="24"/>
              </w:rPr>
            </w:pPr>
            <w:r>
              <w:rPr>
                <w:rFonts w:ascii="Times New Roman" w:hAnsi="Times New Roman"/>
                <w:sz w:val="24"/>
                <w:szCs w:val="24"/>
              </w:rPr>
              <w:t>3 место</w:t>
            </w:r>
          </w:p>
        </w:tc>
        <w:tc>
          <w:tcPr>
            <w:tcW w:w="1224" w:type="dxa"/>
            <w:gridSpan w:val="2"/>
            <w:tcBorders>
              <w:left w:val="single" w:sz="4" w:space="0" w:color="auto"/>
            </w:tcBorders>
          </w:tcPr>
          <w:p w:rsidR="00935535" w:rsidRDefault="00935535" w:rsidP="000C67BB">
            <w:pPr>
              <w:tabs>
                <w:tab w:val="left" w:pos="1560"/>
              </w:tabs>
              <w:rPr>
                <w:rFonts w:ascii="Times New Roman" w:hAnsi="Times New Roman"/>
                <w:sz w:val="24"/>
                <w:szCs w:val="24"/>
              </w:rPr>
            </w:pPr>
            <w:r>
              <w:rPr>
                <w:rFonts w:ascii="Times New Roman" w:hAnsi="Times New Roman"/>
                <w:sz w:val="24"/>
                <w:szCs w:val="24"/>
              </w:rPr>
              <w:t>МБОУ СОШ</w:t>
            </w:r>
          </w:p>
          <w:p w:rsidR="00935535" w:rsidRDefault="00935535" w:rsidP="000C67BB">
            <w:pPr>
              <w:tabs>
                <w:tab w:val="left" w:pos="1560"/>
              </w:tabs>
              <w:rPr>
                <w:rFonts w:ascii="Times New Roman" w:hAnsi="Times New Roman"/>
                <w:sz w:val="24"/>
                <w:szCs w:val="24"/>
              </w:rPr>
            </w:pPr>
            <w:r>
              <w:rPr>
                <w:rFonts w:ascii="Times New Roman" w:hAnsi="Times New Roman"/>
                <w:sz w:val="24"/>
                <w:szCs w:val="24"/>
              </w:rPr>
              <w:t xml:space="preserve">№ 30,  </w:t>
            </w:r>
          </w:p>
          <w:p w:rsidR="00935535" w:rsidRDefault="00935535" w:rsidP="000C67BB">
            <w:pPr>
              <w:tabs>
                <w:tab w:val="left" w:pos="1560"/>
              </w:tabs>
              <w:rPr>
                <w:rFonts w:ascii="Times New Roman" w:hAnsi="Times New Roman"/>
                <w:sz w:val="24"/>
                <w:szCs w:val="24"/>
              </w:rPr>
            </w:pPr>
            <w:r>
              <w:rPr>
                <w:rFonts w:ascii="Times New Roman" w:hAnsi="Times New Roman"/>
                <w:sz w:val="24"/>
                <w:szCs w:val="24"/>
              </w:rPr>
              <w:t>1 место</w:t>
            </w:r>
          </w:p>
        </w:tc>
        <w:tc>
          <w:tcPr>
            <w:tcW w:w="1470" w:type="dxa"/>
          </w:tcPr>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 xml:space="preserve">МБОУ СОШ </w:t>
            </w:r>
          </w:p>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 xml:space="preserve">№ 43,  </w:t>
            </w:r>
          </w:p>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3 место</w:t>
            </w:r>
          </w:p>
        </w:tc>
        <w:tc>
          <w:tcPr>
            <w:tcW w:w="1275" w:type="dxa"/>
            <w:tcBorders>
              <w:right w:val="single" w:sz="4" w:space="0" w:color="auto"/>
            </w:tcBorders>
          </w:tcPr>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 xml:space="preserve">МБОУ СОШ </w:t>
            </w:r>
          </w:p>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 xml:space="preserve">№ 5,  </w:t>
            </w:r>
          </w:p>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4 место</w:t>
            </w:r>
          </w:p>
        </w:tc>
        <w:tc>
          <w:tcPr>
            <w:tcW w:w="1184" w:type="dxa"/>
            <w:tcBorders>
              <w:left w:val="single" w:sz="4" w:space="0" w:color="auto"/>
            </w:tcBorders>
          </w:tcPr>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 xml:space="preserve">МБОУ СОШ </w:t>
            </w:r>
          </w:p>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 xml:space="preserve">№ 6,  </w:t>
            </w:r>
          </w:p>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2 место</w:t>
            </w:r>
          </w:p>
        </w:tc>
      </w:tr>
      <w:tr w:rsidR="00935535" w:rsidTr="000C67BB">
        <w:tc>
          <w:tcPr>
            <w:tcW w:w="1642" w:type="dxa"/>
          </w:tcPr>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полуфинал</w:t>
            </w:r>
          </w:p>
        </w:tc>
        <w:tc>
          <w:tcPr>
            <w:tcW w:w="1585" w:type="dxa"/>
          </w:tcPr>
          <w:p w:rsidR="00935535" w:rsidRDefault="00935535" w:rsidP="000C67BB">
            <w:pPr>
              <w:tabs>
                <w:tab w:val="left" w:pos="1560"/>
              </w:tabs>
              <w:jc w:val="both"/>
              <w:rPr>
                <w:rFonts w:ascii="Times New Roman" w:hAnsi="Times New Roman"/>
                <w:sz w:val="24"/>
                <w:szCs w:val="24"/>
              </w:rPr>
            </w:pPr>
          </w:p>
        </w:tc>
        <w:tc>
          <w:tcPr>
            <w:tcW w:w="1417" w:type="dxa"/>
            <w:tcBorders>
              <w:right w:val="single" w:sz="4" w:space="0" w:color="auto"/>
            </w:tcBorders>
          </w:tcPr>
          <w:p w:rsidR="00935535" w:rsidRDefault="00935535" w:rsidP="000C67BB">
            <w:pPr>
              <w:tabs>
                <w:tab w:val="left" w:pos="1560"/>
              </w:tabs>
              <w:jc w:val="both"/>
              <w:rPr>
                <w:rFonts w:ascii="Times New Roman" w:hAnsi="Times New Roman"/>
                <w:sz w:val="24"/>
                <w:szCs w:val="24"/>
              </w:rPr>
            </w:pPr>
          </w:p>
        </w:tc>
        <w:tc>
          <w:tcPr>
            <w:tcW w:w="1224" w:type="dxa"/>
            <w:gridSpan w:val="2"/>
            <w:tcBorders>
              <w:left w:val="single" w:sz="4" w:space="0" w:color="auto"/>
            </w:tcBorders>
          </w:tcPr>
          <w:p w:rsidR="00935535" w:rsidRDefault="00935535" w:rsidP="000C67BB">
            <w:pPr>
              <w:tabs>
                <w:tab w:val="left" w:pos="1560"/>
              </w:tabs>
              <w:jc w:val="both"/>
              <w:rPr>
                <w:rFonts w:ascii="Times New Roman" w:hAnsi="Times New Roman"/>
                <w:sz w:val="24"/>
                <w:szCs w:val="24"/>
              </w:rPr>
            </w:pPr>
            <w:r>
              <w:rPr>
                <w:rFonts w:ascii="Times New Roman" w:hAnsi="Times New Roman"/>
                <w:sz w:val="24"/>
                <w:szCs w:val="24"/>
              </w:rPr>
              <w:t>3 место</w:t>
            </w:r>
          </w:p>
        </w:tc>
        <w:tc>
          <w:tcPr>
            <w:tcW w:w="1470" w:type="dxa"/>
          </w:tcPr>
          <w:p w:rsidR="00935535" w:rsidRDefault="00935535" w:rsidP="000C67BB">
            <w:pPr>
              <w:tabs>
                <w:tab w:val="left" w:pos="1560"/>
              </w:tabs>
              <w:jc w:val="both"/>
              <w:rPr>
                <w:rFonts w:ascii="Times New Roman" w:hAnsi="Times New Roman"/>
                <w:sz w:val="24"/>
                <w:szCs w:val="24"/>
              </w:rPr>
            </w:pPr>
          </w:p>
        </w:tc>
        <w:tc>
          <w:tcPr>
            <w:tcW w:w="1275" w:type="dxa"/>
            <w:tcBorders>
              <w:right w:val="single" w:sz="4" w:space="0" w:color="auto"/>
            </w:tcBorders>
          </w:tcPr>
          <w:p w:rsidR="00935535" w:rsidRDefault="00935535" w:rsidP="000C67BB">
            <w:pPr>
              <w:tabs>
                <w:tab w:val="left" w:pos="1560"/>
              </w:tabs>
              <w:jc w:val="both"/>
              <w:rPr>
                <w:rFonts w:ascii="Times New Roman" w:hAnsi="Times New Roman"/>
                <w:sz w:val="24"/>
                <w:szCs w:val="24"/>
              </w:rPr>
            </w:pPr>
          </w:p>
        </w:tc>
        <w:tc>
          <w:tcPr>
            <w:tcW w:w="1184" w:type="dxa"/>
            <w:tcBorders>
              <w:left w:val="single" w:sz="4" w:space="0" w:color="auto"/>
            </w:tcBorders>
          </w:tcPr>
          <w:p w:rsidR="00935535" w:rsidRDefault="00935535" w:rsidP="000C67BB">
            <w:pPr>
              <w:tabs>
                <w:tab w:val="left" w:pos="1560"/>
              </w:tabs>
              <w:jc w:val="both"/>
              <w:rPr>
                <w:rFonts w:ascii="Times New Roman" w:hAnsi="Times New Roman"/>
                <w:sz w:val="24"/>
                <w:szCs w:val="24"/>
              </w:rPr>
            </w:pPr>
          </w:p>
        </w:tc>
      </w:tr>
    </w:tbl>
    <w:p w:rsidR="00935535" w:rsidRDefault="00935535" w:rsidP="00935535">
      <w:pPr>
        <w:spacing w:after="0" w:line="240" w:lineRule="auto"/>
        <w:ind w:firstLine="851"/>
        <w:jc w:val="both"/>
        <w:rPr>
          <w:rFonts w:ascii="Times New Roman" w:hAnsi="Times New Roman"/>
          <w:sz w:val="24"/>
          <w:szCs w:val="24"/>
        </w:rPr>
      </w:pPr>
    </w:p>
    <w:p w:rsidR="00935535" w:rsidRDefault="00935535" w:rsidP="00935535">
      <w:pPr>
        <w:tabs>
          <w:tab w:val="left" w:pos="1560"/>
        </w:tabs>
        <w:spacing w:after="0" w:line="240" w:lineRule="auto"/>
        <w:ind w:firstLine="851"/>
        <w:jc w:val="center"/>
        <w:rPr>
          <w:rFonts w:ascii="Times New Roman" w:hAnsi="Times New Roman"/>
          <w:b/>
          <w:sz w:val="24"/>
          <w:szCs w:val="24"/>
        </w:rPr>
      </w:pPr>
      <w:r>
        <w:rPr>
          <w:rFonts w:ascii="Times New Roman" w:hAnsi="Times New Roman"/>
          <w:b/>
          <w:sz w:val="24"/>
          <w:szCs w:val="24"/>
        </w:rPr>
        <w:t>6</w:t>
      </w:r>
      <w:r w:rsidRPr="001C6543">
        <w:rPr>
          <w:rFonts w:ascii="Times New Roman" w:hAnsi="Times New Roman"/>
          <w:b/>
          <w:sz w:val="24"/>
          <w:szCs w:val="24"/>
        </w:rPr>
        <w:t xml:space="preserve">. </w:t>
      </w:r>
      <w:r>
        <w:rPr>
          <w:rFonts w:ascii="Times New Roman" w:hAnsi="Times New Roman"/>
          <w:b/>
          <w:sz w:val="24"/>
          <w:szCs w:val="24"/>
        </w:rPr>
        <w:t>Туризм</w:t>
      </w:r>
    </w:p>
    <w:tbl>
      <w:tblPr>
        <w:tblStyle w:val="a6"/>
        <w:tblW w:w="0" w:type="auto"/>
        <w:tblLook w:val="04A0"/>
      </w:tblPr>
      <w:tblGrid>
        <w:gridCol w:w="1631"/>
        <w:gridCol w:w="2748"/>
        <w:gridCol w:w="2798"/>
        <w:gridCol w:w="2394"/>
      </w:tblGrid>
      <w:tr w:rsidR="00935535" w:rsidTr="000C67BB">
        <w:tc>
          <w:tcPr>
            <w:tcW w:w="1668" w:type="dxa"/>
            <w:vMerge w:val="restart"/>
          </w:tcPr>
          <w:p w:rsidR="00935535" w:rsidRPr="00025B07" w:rsidRDefault="00935535" w:rsidP="000C67BB">
            <w:pPr>
              <w:tabs>
                <w:tab w:val="left" w:pos="1560"/>
              </w:tabs>
              <w:jc w:val="center"/>
              <w:rPr>
                <w:rFonts w:ascii="Times New Roman" w:hAnsi="Times New Roman"/>
                <w:sz w:val="24"/>
                <w:szCs w:val="24"/>
              </w:rPr>
            </w:pPr>
            <w:r w:rsidRPr="00025B07">
              <w:rPr>
                <w:rFonts w:ascii="Times New Roman" w:hAnsi="Times New Roman"/>
                <w:sz w:val="24"/>
                <w:szCs w:val="24"/>
              </w:rPr>
              <w:t>этапы</w:t>
            </w:r>
          </w:p>
        </w:tc>
        <w:tc>
          <w:tcPr>
            <w:tcW w:w="8186" w:type="dxa"/>
            <w:gridSpan w:val="3"/>
          </w:tcPr>
          <w:p w:rsidR="00935535" w:rsidRPr="00025B07" w:rsidRDefault="00935535" w:rsidP="000C67BB">
            <w:pPr>
              <w:tabs>
                <w:tab w:val="left" w:pos="1560"/>
              </w:tabs>
              <w:jc w:val="center"/>
              <w:rPr>
                <w:rFonts w:ascii="Times New Roman" w:hAnsi="Times New Roman"/>
                <w:sz w:val="24"/>
                <w:szCs w:val="24"/>
              </w:rPr>
            </w:pPr>
            <w:r w:rsidRPr="00025B07">
              <w:rPr>
                <w:rFonts w:ascii="Times New Roman" w:hAnsi="Times New Roman"/>
                <w:sz w:val="24"/>
                <w:szCs w:val="24"/>
              </w:rPr>
              <w:t>юноши, девушки</w:t>
            </w:r>
          </w:p>
        </w:tc>
      </w:tr>
      <w:tr w:rsidR="00935535" w:rsidTr="000C67BB">
        <w:tc>
          <w:tcPr>
            <w:tcW w:w="1668" w:type="dxa"/>
            <w:vMerge/>
          </w:tcPr>
          <w:p w:rsidR="00935535" w:rsidRPr="00025B07" w:rsidRDefault="00935535" w:rsidP="000C67BB">
            <w:pPr>
              <w:tabs>
                <w:tab w:val="left" w:pos="1560"/>
              </w:tabs>
              <w:jc w:val="center"/>
              <w:rPr>
                <w:rFonts w:ascii="Times New Roman" w:hAnsi="Times New Roman"/>
                <w:sz w:val="24"/>
                <w:szCs w:val="24"/>
              </w:rPr>
            </w:pPr>
          </w:p>
        </w:tc>
        <w:tc>
          <w:tcPr>
            <w:tcW w:w="2835" w:type="dxa"/>
          </w:tcPr>
          <w:p w:rsidR="00935535" w:rsidRPr="00742810" w:rsidRDefault="00935535" w:rsidP="000C67BB">
            <w:pPr>
              <w:tabs>
                <w:tab w:val="left" w:pos="1560"/>
              </w:tabs>
              <w:jc w:val="center"/>
              <w:rPr>
                <w:rFonts w:ascii="Times New Roman" w:hAnsi="Times New Roman"/>
                <w:sz w:val="24"/>
                <w:szCs w:val="24"/>
              </w:rPr>
            </w:pPr>
            <w:r w:rsidRPr="00742810">
              <w:rPr>
                <w:rFonts w:ascii="Times New Roman" w:hAnsi="Times New Roman"/>
                <w:sz w:val="24"/>
                <w:szCs w:val="24"/>
              </w:rPr>
              <w:t xml:space="preserve">5-6 </w:t>
            </w:r>
            <w:proofErr w:type="spellStart"/>
            <w:r w:rsidRPr="00742810">
              <w:rPr>
                <w:rFonts w:ascii="Times New Roman" w:hAnsi="Times New Roman"/>
                <w:sz w:val="24"/>
                <w:szCs w:val="24"/>
              </w:rPr>
              <w:t>кл</w:t>
            </w:r>
            <w:proofErr w:type="spellEnd"/>
            <w:r w:rsidRPr="00742810">
              <w:rPr>
                <w:rFonts w:ascii="Times New Roman" w:hAnsi="Times New Roman"/>
                <w:sz w:val="24"/>
                <w:szCs w:val="24"/>
              </w:rPr>
              <w:t>.</w:t>
            </w:r>
          </w:p>
        </w:tc>
        <w:tc>
          <w:tcPr>
            <w:tcW w:w="2887" w:type="dxa"/>
          </w:tcPr>
          <w:p w:rsidR="00935535" w:rsidRPr="00742810" w:rsidRDefault="00935535" w:rsidP="000C67BB">
            <w:pPr>
              <w:tabs>
                <w:tab w:val="left" w:pos="1560"/>
              </w:tabs>
              <w:jc w:val="center"/>
              <w:rPr>
                <w:rFonts w:ascii="Times New Roman" w:hAnsi="Times New Roman"/>
                <w:sz w:val="24"/>
                <w:szCs w:val="24"/>
              </w:rPr>
            </w:pPr>
            <w:r w:rsidRPr="00742810">
              <w:rPr>
                <w:rFonts w:ascii="Times New Roman" w:hAnsi="Times New Roman"/>
                <w:sz w:val="24"/>
                <w:szCs w:val="24"/>
              </w:rPr>
              <w:t xml:space="preserve">7-8 </w:t>
            </w:r>
            <w:proofErr w:type="spellStart"/>
            <w:r w:rsidRPr="00742810">
              <w:rPr>
                <w:rFonts w:ascii="Times New Roman" w:hAnsi="Times New Roman"/>
                <w:sz w:val="24"/>
                <w:szCs w:val="24"/>
              </w:rPr>
              <w:t>кл</w:t>
            </w:r>
            <w:proofErr w:type="spellEnd"/>
            <w:r w:rsidRPr="00742810">
              <w:rPr>
                <w:rFonts w:ascii="Times New Roman" w:hAnsi="Times New Roman"/>
                <w:sz w:val="24"/>
                <w:szCs w:val="24"/>
              </w:rPr>
              <w:t>.</w:t>
            </w:r>
          </w:p>
        </w:tc>
        <w:tc>
          <w:tcPr>
            <w:tcW w:w="2464" w:type="dxa"/>
          </w:tcPr>
          <w:p w:rsidR="00935535" w:rsidRPr="00742810" w:rsidRDefault="00935535" w:rsidP="000C67BB">
            <w:pPr>
              <w:tabs>
                <w:tab w:val="left" w:pos="1560"/>
              </w:tabs>
              <w:jc w:val="center"/>
              <w:rPr>
                <w:rFonts w:ascii="Times New Roman" w:hAnsi="Times New Roman"/>
                <w:sz w:val="24"/>
                <w:szCs w:val="24"/>
              </w:rPr>
            </w:pPr>
            <w:r w:rsidRPr="00742810">
              <w:rPr>
                <w:rFonts w:ascii="Times New Roman" w:hAnsi="Times New Roman"/>
                <w:sz w:val="24"/>
                <w:szCs w:val="24"/>
              </w:rPr>
              <w:t xml:space="preserve">9-11 </w:t>
            </w:r>
            <w:proofErr w:type="spellStart"/>
            <w:r w:rsidRPr="00742810">
              <w:rPr>
                <w:rFonts w:ascii="Times New Roman" w:hAnsi="Times New Roman"/>
                <w:sz w:val="24"/>
                <w:szCs w:val="24"/>
              </w:rPr>
              <w:t>кл</w:t>
            </w:r>
            <w:proofErr w:type="spellEnd"/>
            <w:r w:rsidRPr="00742810">
              <w:rPr>
                <w:rFonts w:ascii="Times New Roman" w:hAnsi="Times New Roman"/>
                <w:sz w:val="24"/>
                <w:szCs w:val="24"/>
              </w:rPr>
              <w:t>.</w:t>
            </w:r>
          </w:p>
        </w:tc>
      </w:tr>
      <w:tr w:rsidR="00935535" w:rsidTr="000C67BB">
        <w:tc>
          <w:tcPr>
            <w:tcW w:w="1668" w:type="dxa"/>
          </w:tcPr>
          <w:p w:rsidR="00935535" w:rsidRPr="00025B07" w:rsidRDefault="00935535" w:rsidP="000C67BB">
            <w:pPr>
              <w:tabs>
                <w:tab w:val="left" w:pos="1560"/>
              </w:tabs>
              <w:jc w:val="center"/>
              <w:rPr>
                <w:rFonts w:ascii="Times New Roman" w:hAnsi="Times New Roman"/>
                <w:sz w:val="24"/>
                <w:szCs w:val="24"/>
              </w:rPr>
            </w:pPr>
            <w:r w:rsidRPr="00025B07">
              <w:rPr>
                <w:rFonts w:ascii="Times New Roman" w:hAnsi="Times New Roman"/>
                <w:sz w:val="24"/>
                <w:szCs w:val="24"/>
              </w:rPr>
              <w:t>финал</w:t>
            </w:r>
          </w:p>
        </w:tc>
        <w:tc>
          <w:tcPr>
            <w:tcW w:w="2835" w:type="dxa"/>
          </w:tcPr>
          <w:p w:rsidR="00935535" w:rsidRPr="00742810" w:rsidRDefault="00935535" w:rsidP="000C67BB">
            <w:pPr>
              <w:tabs>
                <w:tab w:val="left" w:pos="1560"/>
              </w:tabs>
              <w:jc w:val="center"/>
              <w:rPr>
                <w:rFonts w:ascii="Times New Roman" w:hAnsi="Times New Roman"/>
                <w:sz w:val="24"/>
                <w:szCs w:val="24"/>
              </w:rPr>
            </w:pPr>
            <w:r w:rsidRPr="00742810">
              <w:rPr>
                <w:rFonts w:ascii="Times New Roman" w:hAnsi="Times New Roman"/>
                <w:sz w:val="24"/>
                <w:szCs w:val="24"/>
              </w:rPr>
              <w:t xml:space="preserve">МБОУ СОШ № 1, </w:t>
            </w:r>
          </w:p>
          <w:p w:rsidR="00935535" w:rsidRPr="00742810" w:rsidRDefault="00935535" w:rsidP="000C67BB">
            <w:pPr>
              <w:tabs>
                <w:tab w:val="left" w:pos="1560"/>
              </w:tabs>
              <w:jc w:val="center"/>
              <w:rPr>
                <w:rFonts w:ascii="Times New Roman" w:hAnsi="Times New Roman"/>
                <w:sz w:val="24"/>
                <w:szCs w:val="24"/>
              </w:rPr>
            </w:pPr>
            <w:r w:rsidRPr="00742810">
              <w:rPr>
                <w:rFonts w:ascii="Times New Roman" w:hAnsi="Times New Roman"/>
                <w:sz w:val="24"/>
                <w:szCs w:val="24"/>
              </w:rPr>
              <w:t>9 место</w:t>
            </w:r>
          </w:p>
        </w:tc>
        <w:tc>
          <w:tcPr>
            <w:tcW w:w="2887" w:type="dxa"/>
          </w:tcPr>
          <w:p w:rsidR="00935535" w:rsidRPr="00742810" w:rsidRDefault="00935535" w:rsidP="000C67BB">
            <w:pPr>
              <w:tabs>
                <w:tab w:val="left" w:pos="1560"/>
              </w:tabs>
              <w:jc w:val="center"/>
              <w:rPr>
                <w:rFonts w:ascii="Times New Roman" w:hAnsi="Times New Roman"/>
                <w:sz w:val="24"/>
                <w:szCs w:val="24"/>
              </w:rPr>
            </w:pPr>
            <w:r w:rsidRPr="00742810">
              <w:rPr>
                <w:rFonts w:ascii="Times New Roman" w:hAnsi="Times New Roman"/>
                <w:sz w:val="24"/>
                <w:szCs w:val="24"/>
              </w:rPr>
              <w:t xml:space="preserve">МБОУ СОШ № </w:t>
            </w:r>
            <w:r>
              <w:rPr>
                <w:rFonts w:ascii="Times New Roman" w:hAnsi="Times New Roman"/>
                <w:sz w:val="24"/>
                <w:szCs w:val="24"/>
              </w:rPr>
              <w:t>3</w:t>
            </w:r>
            <w:r w:rsidRPr="00742810">
              <w:rPr>
                <w:rFonts w:ascii="Times New Roman" w:hAnsi="Times New Roman"/>
                <w:sz w:val="24"/>
                <w:szCs w:val="24"/>
              </w:rPr>
              <w:t xml:space="preserve">1, </w:t>
            </w:r>
          </w:p>
          <w:p w:rsidR="00935535" w:rsidRDefault="00935535" w:rsidP="000C67BB">
            <w:pPr>
              <w:tabs>
                <w:tab w:val="left" w:pos="1560"/>
              </w:tabs>
              <w:jc w:val="center"/>
              <w:rPr>
                <w:rFonts w:ascii="Times New Roman" w:hAnsi="Times New Roman"/>
                <w:b/>
                <w:sz w:val="24"/>
                <w:szCs w:val="24"/>
              </w:rPr>
            </w:pPr>
            <w:r>
              <w:rPr>
                <w:rFonts w:ascii="Times New Roman" w:hAnsi="Times New Roman"/>
                <w:sz w:val="24"/>
                <w:szCs w:val="24"/>
              </w:rPr>
              <w:t>1</w:t>
            </w:r>
            <w:r w:rsidRPr="00742810">
              <w:rPr>
                <w:rFonts w:ascii="Times New Roman" w:hAnsi="Times New Roman"/>
                <w:sz w:val="24"/>
                <w:szCs w:val="24"/>
              </w:rPr>
              <w:t>9 место</w:t>
            </w:r>
          </w:p>
        </w:tc>
        <w:tc>
          <w:tcPr>
            <w:tcW w:w="2464" w:type="dxa"/>
          </w:tcPr>
          <w:p w:rsidR="00935535" w:rsidRPr="00742810" w:rsidRDefault="00935535" w:rsidP="000C67BB">
            <w:pPr>
              <w:tabs>
                <w:tab w:val="left" w:pos="1560"/>
              </w:tabs>
              <w:jc w:val="center"/>
              <w:rPr>
                <w:rFonts w:ascii="Times New Roman" w:hAnsi="Times New Roman"/>
                <w:sz w:val="24"/>
                <w:szCs w:val="24"/>
              </w:rPr>
            </w:pPr>
            <w:r w:rsidRPr="00742810">
              <w:rPr>
                <w:rFonts w:ascii="Times New Roman" w:hAnsi="Times New Roman"/>
                <w:sz w:val="24"/>
                <w:szCs w:val="24"/>
              </w:rPr>
              <w:t xml:space="preserve">МБОУ СОШ № </w:t>
            </w:r>
            <w:r>
              <w:rPr>
                <w:rFonts w:ascii="Times New Roman" w:hAnsi="Times New Roman"/>
                <w:sz w:val="24"/>
                <w:szCs w:val="24"/>
              </w:rPr>
              <w:t>38</w:t>
            </w:r>
            <w:r w:rsidRPr="00742810">
              <w:rPr>
                <w:rFonts w:ascii="Times New Roman" w:hAnsi="Times New Roman"/>
                <w:sz w:val="24"/>
                <w:szCs w:val="24"/>
              </w:rPr>
              <w:t xml:space="preserve">, </w:t>
            </w:r>
          </w:p>
          <w:p w:rsidR="00935535" w:rsidRDefault="00935535" w:rsidP="000C67BB">
            <w:pPr>
              <w:tabs>
                <w:tab w:val="left" w:pos="1560"/>
              </w:tabs>
              <w:jc w:val="center"/>
              <w:rPr>
                <w:rFonts w:ascii="Times New Roman" w:hAnsi="Times New Roman"/>
                <w:b/>
                <w:sz w:val="24"/>
                <w:szCs w:val="24"/>
              </w:rPr>
            </w:pPr>
            <w:r>
              <w:rPr>
                <w:rFonts w:ascii="Times New Roman" w:hAnsi="Times New Roman"/>
                <w:sz w:val="24"/>
                <w:szCs w:val="24"/>
              </w:rPr>
              <w:t>30</w:t>
            </w:r>
            <w:r w:rsidRPr="00742810">
              <w:rPr>
                <w:rFonts w:ascii="Times New Roman" w:hAnsi="Times New Roman"/>
                <w:sz w:val="24"/>
                <w:szCs w:val="24"/>
              </w:rPr>
              <w:t xml:space="preserve"> место</w:t>
            </w:r>
          </w:p>
        </w:tc>
      </w:tr>
    </w:tbl>
    <w:p w:rsidR="00935535" w:rsidRDefault="00935535" w:rsidP="00935535">
      <w:pPr>
        <w:tabs>
          <w:tab w:val="left" w:pos="1560"/>
        </w:tabs>
        <w:spacing w:after="0" w:line="240" w:lineRule="auto"/>
        <w:ind w:firstLine="851"/>
        <w:jc w:val="center"/>
        <w:rPr>
          <w:rFonts w:ascii="Times New Roman" w:hAnsi="Times New Roman"/>
          <w:b/>
          <w:sz w:val="24"/>
          <w:szCs w:val="24"/>
        </w:rPr>
      </w:pPr>
      <w:r>
        <w:rPr>
          <w:rFonts w:ascii="Times New Roman" w:hAnsi="Times New Roman"/>
          <w:b/>
          <w:sz w:val="24"/>
          <w:szCs w:val="24"/>
        </w:rPr>
        <w:t>7</w:t>
      </w:r>
      <w:r w:rsidRPr="001C6543">
        <w:rPr>
          <w:rFonts w:ascii="Times New Roman" w:hAnsi="Times New Roman"/>
          <w:b/>
          <w:sz w:val="24"/>
          <w:szCs w:val="24"/>
        </w:rPr>
        <w:t xml:space="preserve">. </w:t>
      </w:r>
      <w:r>
        <w:rPr>
          <w:rFonts w:ascii="Times New Roman" w:hAnsi="Times New Roman"/>
          <w:b/>
          <w:sz w:val="24"/>
          <w:szCs w:val="24"/>
        </w:rPr>
        <w:t>Настольный теннис</w:t>
      </w:r>
    </w:p>
    <w:tbl>
      <w:tblPr>
        <w:tblStyle w:val="a6"/>
        <w:tblW w:w="0" w:type="auto"/>
        <w:tblLook w:val="04A0"/>
      </w:tblPr>
      <w:tblGrid>
        <w:gridCol w:w="1634"/>
        <w:gridCol w:w="3982"/>
        <w:gridCol w:w="3955"/>
      </w:tblGrid>
      <w:tr w:rsidR="00935535" w:rsidRPr="00742810" w:rsidTr="000C67BB">
        <w:tc>
          <w:tcPr>
            <w:tcW w:w="1668" w:type="dxa"/>
            <w:vMerge w:val="restart"/>
          </w:tcPr>
          <w:p w:rsidR="00935535" w:rsidRPr="00742810" w:rsidRDefault="00935535" w:rsidP="000C67BB">
            <w:pPr>
              <w:tabs>
                <w:tab w:val="left" w:pos="1560"/>
              </w:tabs>
              <w:jc w:val="center"/>
              <w:rPr>
                <w:rFonts w:ascii="Times New Roman" w:hAnsi="Times New Roman"/>
                <w:sz w:val="24"/>
                <w:szCs w:val="24"/>
              </w:rPr>
            </w:pPr>
            <w:r w:rsidRPr="00742810">
              <w:rPr>
                <w:rFonts w:ascii="Times New Roman" w:hAnsi="Times New Roman"/>
                <w:sz w:val="24"/>
                <w:szCs w:val="24"/>
              </w:rPr>
              <w:t>этапы</w:t>
            </w:r>
          </w:p>
        </w:tc>
        <w:tc>
          <w:tcPr>
            <w:tcW w:w="4110" w:type="dxa"/>
          </w:tcPr>
          <w:p w:rsidR="00935535" w:rsidRPr="00742810" w:rsidRDefault="00935535" w:rsidP="000C67BB">
            <w:pPr>
              <w:tabs>
                <w:tab w:val="left" w:pos="1560"/>
              </w:tabs>
              <w:jc w:val="center"/>
              <w:rPr>
                <w:rFonts w:ascii="Times New Roman" w:hAnsi="Times New Roman"/>
                <w:sz w:val="24"/>
                <w:szCs w:val="24"/>
              </w:rPr>
            </w:pPr>
            <w:r w:rsidRPr="00742810">
              <w:rPr>
                <w:rFonts w:ascii="Times New Roman" w:hAnsi="Times New Roman"/>
                <w:sz w:val="24"/>
                <w:szCs w:val="24"/>
              </w:rPr>
              <w:t>юноши</w:t>
            </w:r>
          </w:p>
        </w:tc>
        <w:tc>
          <w:tcPr>
            <w:tcW w:w="4076" w:type="dxa"/>
          </w:tcPr>
          <w:p w:rsidR="00935535" w:rsidRPr="00742810" w:rsidRDefault="00935535" w:rsidP="000C67BB">
            <w:pPr>
              <w:tabs>
                <w:tab w:val="left" w:pos="1560"/>
              </w:tabs>
              <w:jc w:val="center"/>
              <w:rPr>
                <w:rFonts w:ascii="Times New Roman" w:hAnsi="Times New Roman"/>
                <w:sz w:val="24"/>
                <w:szCs w:val="24"/>
              </w:rPr>
            </w:pPr>
            <w:r w:rsidRPr="00742810">
              <w:rPr>
                <w:rFonts w:ascii="Times New Roman" w:hAnsi="Times New Roman"/>
                <w:sz w:val="24"/>
                <w:szCs w:val="24"/>
              </w:rPr>
              <w:t>девушки</w:t>
            </w:r>
          </w:p>
        </w:tc>
      </w:tr>
      <w:tr w:rsidR="00935535" w:rsidRPr="00742810" w:rsidTr="000C67BB">
        <w:tc>
          <w:tcPr>
            <w:tcW w:w="1668" w:type="dxa"/>
            <w:vMerge/>
          </w:tcPr>
          <w:p w:rsidR="00935535" w:rsidRPr="00742810" w:rsidRDefault="00935535" w:rsidP="000C67BB">
            <w:pPr>
              <w:tabs>
                <w:tab w:val="left" w:pos="1560"/>
              </w:tabs>
              <w:jc w:val="center"/>
              <w:rPr>
                <w:rFonts w:ascii="Times New Roman" w:hAnsi="Times New Roman"/>
                <w:sz w:val="24"/>
                <w:szCs w:val="24"/>
              </w:rPr>
            </w:pPr>
          </w:p>
        </w:tc>
        <w:tc>
          <w:tcPr>
            <w:tcW w:w="4110" w:type="dxa"/>
          </w:tcPr>
          <w:p w:rsidR="00935535" w:rsidRPr="00742810" w:rsidRDefault="00935535" w:rsidP="000C67BB">
            <w:pPr>
              <w:tabs>
                <w:tab w:val="left" w:pos="1560"/>
              </w:tabs>
              <w:jc w:val="center"/>
              <w:rPr>
                <w:rFonts w:ascii="Times New Roman" w:hAnsi="Times New Roman"/>
                <w:sz w:val="24"/>
                <w:szCs w:val="24"/>
              </w:rPr>
            </w:pPr>
            <w:r>
              <w:rPr>
                <w:rFonts w:ascii="Times New Roman" w:hAnsi="Times New Roman"/>
                <w:sz w:val="24"/>
                <w:szCs w:val="24"/>
              </w:rPr>
              <w:t xml:space="preserve">9-11 </w:t>
            </w:r>
            <w:proofErr w:type="spellStart"/>
            <w:r>
              <w:rPr>
                <w:rFonts w:ascii="Times New Roman" w:hAnsi="Times New Roman"/>
                <w:sz w:val="24"/>
                <w:szCs w:val="24"/>
              </w:rPr>
              <w:t>кл</w:t>
            </w:r>
            <w:proofErr w:type="spellEnd"/>
            <w:r>
              <w:rPr>
                <w:rFonts w:ascii="Times New Roman" w:hAnsi="Times New Roman"/>
                <w:sz w:val="24"/>
                <w:szCs w:val="24"/>
              </w:rPr>
              <w:t>.</w:t>
            </w:r>
          </w:p>
        </w:tc>
        <w:tc>
          <w:tcPr>
            <w:tcW w:w="4076" w:type="dxa"/>
          </w:tcPr>
          <w:p w:rsidR="00935535" w:rsidRPr="00742810" w:rsidRDefault="00935535" w:rsidP="000C67BB">
            <w:pPr>
              <w:tabs>
                <w:tab w:val="left" w:pos="1560"/>
              </w:tabs>
              <w:jc w:val="center"/>
              <w:rPr>
                <w:rFonts w:ascii="Times New Roman" w:hAnsi="Times New Roman"/>
                <w:sz w:val="24"/>
                <w:szCs w:val="24"/>
              </w:rPr>
            </w:pPr>
            <w:r>
              <w:rPr>
                <w:rFonts w:ascii="Times New Roman" w:hAnsi="Times New Roman"/>
                <w:sz w:val="24"/>
                <w:szCs w:val="24"/>
              </w:rPr>
              <w:t xml:space="preserve">9-11 </w:t>
            </w:r>
            <w:proofErr w:type="spellStart"/>
            <w:r>
              <w:rPr>
                <w:rFonts w:ascii="Times New Roman" w:hAnsi="Times New Roman"/>
                <w:sz w:val="24"/>
                <w:szCs w:val="24"/>
              </w:rPr>
              <w:t>кл</w:t>
            </w:r>
            <w:proofErr w:type="spellEnd"/>
            <w:r>
              <w:rPr>
                <w:rFonts w:ascii="Times New Roman" w:hAnsi="Times New Roman"/>
                <w:sz w:val="24"/>
                <w:szCs w:val="24"/>
              </w:rPr>
              <w:t>.</w:t>
            </w:r>
          </w:p>
        </w:tc>
      </w:tr>
      <w:tr w:rsidR="00935535" w:rsidRPr="00742810" w:rsidTr="000C67BB">
        <w:tc>
          <w:tcPr>
            <w:tcW w:w="1668" w:type="dxa"/>
          </w:tcPr>
          <w:p w:rsidR="00935535" w:rsidRPr="00742810" w:rsidRDefault="00935535" w:rsidP="000C67BB">
            <w:pPr>
              <w:tabs>
                <w:tab w:val="left" w:pos="1560"/>
              </w:tabs>
              <w:jc w:val="center"/>
              <w:rPr>
                <w:rFonts w:ascii="Times New Roman" w:hAnsi="Times New Roman"/>
                <w:sz w:val="24"/>
                <w:szCs w:val="24"/>
              </w:rPr>
            </w:pPr>
            <w:r>
              <w:rPr>
                <w:rFonts w:ascii="Times New Roman" w:hAnsi="Times New Roman"/>
                <w:sz w:val="24"/>
                <w:szCs w:val="24"/>
              </w:rPr>
              <w:t>зона</w:t>
            </w:r>
          </w:p>
        </w:tc>
        <w:tc>
          <w:tcPr>
            <w:tcW w:w="4110" w:type="dxa"/>
          </w:tcPr>
          <w:p w:rsidR="00935535" w:rsidRPr="00742810" w:rsidRDefault="00935535" w:rsidP="000C67BB">
            <w:pPr>
              <w:tabs>
                <w:tab w:val="left" w:pos="1560"/>
              </w:tabs>
              <w:jc w:val="center"/>
              <w:rPr>
                <w:rFonts w:ascii="Times New Roman" w:hAnsi="Times New Roman"/>
                <w:sz w:val="24"/>
                <w:szCs w:val="24"/>
              </w:rPr>
            </w:pPr>
            <w:r>
              <w:rPr>
                <w:rFonts w:ascii="Times New Roman" w:hAnsi="Times New Roman"/>
                <w:sz w:val="24"/>
                <w:szCs w:val="24"/>
              </w:rPr>
              <w:t>МБОУ СОШ № 30, 4 место</w:t>
            </w:r>
          </w:p>
        </w:tc>
        <w:tc>
          <w:tcPr>
            <w:tcW w:w="4076" w:type="dxa"/>
          </w:tcPr>
          <w:p w:rsidR="00935535" w:rsidRPr="00742810" w:rsidRDefault="00935535" w:rsidP="000C67BB">
            <w:pPr>
              <w:tabs>
                <w:tab w:val="left" w:pos="1560"/>
              </w:tabs>
              <w:jc w:val="center"/>
              <w:rPr>
                <w:rFonts w:ascii="Times New Roman" w:hAnsi="Times New Roman"/>
                <w:sz w:val="24"/>
                <w:szCs w:val="24"/>
              </w:rPr>
            </w:pPr>
            <w:r>
              <w:rPr>
                <w:rFonts w:ascii="Times New Roman" w:hAnsi="Times New Roman"/>
                <w:sz w:val="24"/>
                <w:szCs w:val="24"/>
              </w:rPr>
              <w:t>МБОУ СОШ № 38, 5 место</w:t>
            </w:r>
          </w:p>
        </w:tc>
      </w:tr>
    </w:tbl>
    <w:p w:rsidR="00935535" w:rsidRPr="00742810" w:rsidRDefault="00935535" w:rsidP="00935535">
      <w:pPr>
        <w:tabs>
          <w:tab w:val="left" w:pos="1560"/>
        </w:tabs>
        <w:spacing w:after="0" w:line="240" w:lineRule="auto"/>
        <w:ind w:firstLine="851"/>
        <w:jc w:val="center"/>
        <w:rPr>
          <w:rFonts w:ascii="Times New Roman" w:hAnsi="Times New Roman"/>
          <w:sz w:val="24"/>
          <w:szCs w:val="24"/>
        </w:rPr>
      </w:pPr>
    </w:p>
    <w:p w:rsidR="00935535" w:rsidRDefault="00935535" w:rsidP="00935535">
      <w:pPr>
        <w:tabs>
          <w:tab w:val="left" w:pos="1560"/>
        </w:tabs>
        <w:spacing w:after="0" w:line="240" w:lineRule="auto"/>
        <w:ind w:firstLine="851"/>
        <w:jc w:val="center"/>
        <w:rPr>
          <w:rFonts w:ascii="Times New Roman" w:hAnsi="Times New Roman"/>
          <w:b/>
          <w:sz w:val="24"/>
          <w:szCs w:val="24"/>
        </w:rPr>
      </w:pPr>
      <w:r>
        <w:rPr>
          <w:rFonts w:ascii="Times New Roman" w:hAnsi="Times New Roman"/>
          <w:b/>
          <w:sz w:val="24"/>
          <w:szCs w:val="24"/>
        </w:rPr>
        <w:t>8</w:t>
      </w:r>
      <w:r w:rsidRPr="001C6543">
        <w:rPr>
          <w:rFonts w:ascii="Times New Roman" w:hAnsi="Times New Roman"/>
          <w:b/>
          <w:sz w:val="24"/>
          <w:szCs w:val="24"/>
        </w:rPr>
        <w:t xml:space="preserve">. </w:t>
      </w:r>
      <w:r>
        <w:rPr>
          <w:rFonts w:ascii="Times New Roman" w:hAnsi="Times New Roman"/>
          <w:b/>
          <w:sz w:val="24"/>
          <w:szCs w:val="24"/>
        </w:rPr>
        <w:t>Бадминтон</w:t>
      </w:r>
    </w:p>
    <w:tbl>
      <w:tblPr>
        <w:tblStyle w:val="a6"/>
        <w:tblW w:w="0" w:type="auto"/>
        <w:tblLook w:val="04A0"/>
      </w:tblPr>
      <w:tblGrid>
        <w:gridCol w:w="1652"/>
        <w:gridCol w:w="2741"/>
        <w:gridCol w:w="2790"/>
        <w:gridCol w:w="2388"/>
      </w:tblGrid>
      <w:tr w:rsidR="00935535" w:rsidTr="000C67BB">
        <w:tc>
          <w:tcPr>
            <w:tcW w:w="1668" w:type="dxa"/>
            <w:vMerge w:val="restart"/>
          </w:tcPr>
          <w:p w:rsidR="00935535" w:rsidRPr="00025B07" w:rsidRDefault="00935535" w:rsidP="000C67BB">
            <w:pPr>
              <w:tabs>
                <w:tab w:val="left" w:pos="1560"/>
              </w:tabs>
              <w:jc w:val="center"/>
              <w:rPr>
                <w:rFonts w:ascii="Times New Roman" w:hAnsi="Times New Roman"/>
                <w:sz w:val="24"/>
                <w:szCs w:val="24"/>
              </w:rPr>
            </w:pPr>
            <w:r w:rsidRPr="00025B07">
              <w:rPr>
                <w:rFonts w:ascii="Times New Roman" w:hAnsi="Times New Roman"/>
                <w:sz w:val="24"/>
                <w:szCs w:val="24"/>
              </w:rPr>
              <w:t>этапы</w:t>
            </w:r>
          </w:p>
        </w:tc>
        <w:tc>
          <w:tcPr>
            <w:tcW w:w="8186" w:type="dxa"/>
            <w:gridSpan w:val="3"/>
          </w:tcPr>
          <w:p w:rsidR="00935535" w:rsidRPr="00025B07" w:rsidRDefault="00935535" w:rsidP="000C67BB">
            <w:pPr>
              <w:tabs>
                <w:tab w:val="left" w:pos="1560"/>
              </w:tabs>
              <w:jc w:val="center"/>
              <w:rPr>
                <w:rFonts w:ascii="Times New Roman" w:hAnsi="Times New Roman"/>
                <w:sz w:val="24"/>
                <w:szCs w:val="24"/>
              </w:rPr>
            </w:pPr>
            <w:r w:rsidRPr="00025B07">
              <w:rPr>
                <w:rFonts w:ascii="Times New Roman" w:hAnsi="Times New Roman"/>
                <w:sz w:val="24"/>
                <w:szCs w:val="24"/>
              </w:rPr>
              <w:t>юноши, девушки</w:t>
            </w:r>
          </w:p>
        </w:tc>
      </w:tr>
      <w:tr w:rsidR="00935535" w:rsidTr="000C67BB">
        <w:tc>
          <w:tcPr>
            <w:tcW w:w="1668" w:type="dxa"/>
            <w:vMerge/>
          </w:tcPr>
          <w:p w:rsidR="00935535" w:rsidRPr="00025B07" w:rsidRDefault="00935535" w:rsidP="000C67BB">
            <w:pPr>
              <w:tabs>
                <w:tab w:val="left" w:pos="1560"/>
              </w:tabs>
              <w:jc w:val="center"/>
              <w:rPr>
                <w:rFonts w:ascii="Times New Roman" w:hAnsi="Times New Roman"/>
                <w:sz w:val="24"/>
                <w:szCs w:val="24"/>
              </w:rPr>
            </w:pPr>
          </w:p>
        </w:tc>
        <w:tc>
          <w:tcPr>
            <w:tcW w:w="2835" w:type="dxa"/>
          </w:tcPr>
          <w:p w:rsidR="00935535" w:rsidRPr="00742810" w:rsidRDefault="00935535" w:rsidP="000C67BB">
            <w:pPr>
              <w:tabs>
                <w:tab w:val="left" w:pos="1560"/>
              </w:tabs>
              <w:jc w:val="center"/>
              <w:rPr>
                <w:rFonts w:ascii="Times New Roman" w:hAnsi="Times New Roman"/>
                <w:sz w:val="24"/>
                <w:szCs w:val="24"/>
              </w:rPr>
            </w:pPr>
            <w:r w:rsidRPr="00742810">
              <w:rPr>
                <w:rFonts w:ascii="Times New Roman" w:hAnsi="Times New Roman"/>
                <w:sz w:val="24"/>
                <w:szCs w:val="24"/>
              </w:rPr>
              <w:t xml:space="preserve">5-6 </w:t>
            </w:r>
            <w:proofErr w:type="spellStart"/>
            <w:r w:rsidRPr="00742810">
              <w:rPr>
                <w:rFonts w:ascii="Times New Roman" w:hAnsi="Times New Roman"/>
                <w:sz w:val="24"/>
                <w:szCs w:val="24"/>
              </w:rPr>
              <w:t>кл</w:t>
            </w:r>
            <w:proofErr w:type="spellEnd"/>
            <w:r w:rsidRPr="00742810">
              <w:rPr>
                <w:rFonts w:ascii="Times New Roman" w:hAnsi="Times New Roman"/>
                <w:sz w:val="24"/>
                <w:szCs w:val="24"/>
              </w:rPr>
              <w:t>.</w:t>
            </w:r>
          </w:p>
        </w:tc>
        <w:tc>
          <w:tcPr>
            <w:tcW w:w="2887" w:type="dxa"/>
          </w:tcPr>
          <w:p w:rsidR="00935535" w:rsidRPr="00742810" w:rsidRDefault="00935535" w:rsidP="000C67BB">
            <w:pPr>
              <w:tabs>
                <w:tab w:val="left" w:pos="1560"/>
              </w:tabs>
              <w:jc w:val="center"/>
              <w:rPr>
                <w:rFonts w:ascii="Times New Roman" w:hAnsi="Times New Roman"/>
                <w:sz w:val="24"/>
                <w:szCs w:val="24"/>
              </w:rPr>
            </w:pPr>
            <w:r w:rsidRPr="00742810">
              <w:rPr>
                <w:rFonts w:ascii="Times New Roman" w:hAnsi="Times New Roman"/>
                <w:sz w:val="24"/>
                <w:szCs w:val="24"/>
              </w:rPr>
              <w:t xml:space="preserve">7-8 </w:t>
            </w:r>
            <w:proofErr w:type="spellStart"/>
            <w:r w:rsidRPr="00742810">
              <w:rPr>
                <w:rFonts w:ascii="Times New Roman" w:hAnsi="Times New Roman"/>
                <w:sz w:val="24"/>
                <w:szCs w:val="24"/>
              </w:rPr>
              <w:t>кл</w:t>
            </w:r>
            <w:proofErr w:type="spellEnd"/>
            <w:r w:rsidRPr="00742810">
              <w:rPr>
                <w:rFonts w:ascii="Times New Roman" w:hAnsi="Times New Roman"/>
                <w:sz w:val="24"/>
                <w:szCs w:val="24"/>
              </w:rPr>
              <w:t>.</w:t>
            </w:r>
          </w:p>
        </w:tc>
        <w:tc>
          <w:tcPr>
            <w:tcW w:w="2464" w:type="dxa"/>
          </w:tcPr>
          <w:p w:rsidR="00935535" w:rsidRPr="00742810" w:rsidRDefault="00935535" w:rsidP="000C67BB">
            <w:pPr>
              <w:tabs>
                <w:tab w:val="left" w:pos="1560"/>
              </w:tabs>
              <w:jc w:val="center"/>
              <w:rPr>
                <w:rFonts w:ascii="Times New Roman" w:hAnsi="Times New Roman"/>
                <w:sz w:val="24"/>
                <w:szCs w:val="24"/>
              </w:rPr>
            </w:pPr>
            <w:r w:rsidRPr="00742810">
              <w:rPr>
                <w:rFonts w:ascii="Times New Roman" w:hAnsi="Times New Roman"/>
                <w:sz w:val="24"/>
                <w:szCs w:val="24"/>
              </w:rPr>
              <w:t xml:space="preserve">9-11 </w:t>
            </w:r>
            <w:proofErr w:type="spellStart"/>
            <w:r w:rsidRPr="00742810">
              <w:rPr>
                <w:rFonts w:ascii="Times New Roman" w:hAnsi="Times New Roman"/>
                <w:sz w:val="24"/>
                <w:szCs w:val="24"/>
              </w:rPr>
              <w:t>кл</w:t>
            </w:r>
            <w:proofErr w:type="spellEnd"/>
            <w:r w:rsidRPr="00742810">
              <w:rPr>
                <w:rFonts w:ascii="Times New Roman" w:hAnsi="Times New Roman"/>
                <w:sz w:val="24"/>
                <w:szCs w:val="24"/>
              </w:rPr>
              <w:t>.</w:t>
            </w:r>
          </w:p>
        </w:tc>
      </w:tr>
      <w:tr w:rsidR="00935535" w:rsidTr="000C67BB">
        <w:tc>
          <w:tcPr>
            <w:tcW w:w="1668" w:type="dxa"/>
          </w:tcPr>
          <w:p w:rsidR="00935535" w:rsidRPr="00025B07" w:rsidRDefault="00935535" w:rsidP="000C67BB">
            <w:pPr>
              <w:tabs>
                <w:tab w:val="left" w:pos="1560"/>
              </w:tabs>
              <w:jc w:val="center"/>
              <w:rPr>
                <w:rFonts w:ascii="Times New Roman" w:hAnsi="Times New Roman"/>
                <w:sz w:val="24"/>
                <w:szCs w:val="24"/>
              </w:rPr>
            </w:pPr>
            <w:r>
              <w:rPr>
                <w:rFonts w:ascii="Times New Roman" w:hAnsi="Times New Roman"/>
                <w:sz w:val="24"/>
                <w:szCs w:val="24"/>
              </w:rPr>
              <w:t>зона</w:t>
            </w:r>
          </w:p>
        </w:tc>
        <w:tc>
          <w:tcPr>
            <w:tcW w:w="2835" w:type="dxa"/>
          </w:tcPr>
          <w:p w:rsidR="00935535" w:rsidRPr="00742810" w:rsidRDefault="00935535" w:rsidP="000C67BB">
            <w:pPr>
              <w:tabs>
                <w:tab w:val="left" w:pos="1560"/>
              </w:tabs>
              <w:jc w:val="center"/>
              <w:rPr>
                <w:rFonts w:ascii="Times New Roman" w:hAnsi="Times New Roman"/>
                <w:sz w:val="24"/>
                <w:szCs w:val="24"/>
              </w:rPr>
            </w:pPr>
            <w:r w:rsidRPr="00742810">
              <w:rPr>
                <w:rFonts w:ascii="Times New Roman" w:hAnsi="Times New Roman"/>
                <w:sz w:val="24"/>
                <w:szCs w:val="24"/>
              </w:rPr>
              <w:t xml:space="preserve">МБОУ СОШ № </w:t>
            </w:r>
            <w:r>
              <w:rPr>
                <w:rFonts w:ascii="Times New Roman" w:hAnsi="Times New Roman"/>
                <w:sz w:val="24"/>
                <w:szCs w:val="24"/>
              </w:rPr>
              <w:t>5</w:t>
            </w:r>
            <w:r w:rsidRPr="00742810">
              <w:rPr>
                <w:rFonts w:ascii="Times New Roman" w:hAnsi="Times New Roman"/>
                <w:sz w:val="24"/>
                <w:szCs w:val="24"/>
              </w:rPr>
              <w:t xml:space="preserve">, </w:t>
            </w:r>
          </w:p>
          <w:p w:rsidR="00935535" w:rsidRPr="00742810" w:rsidRDefault="00935535" w:rsidP="000C67BB">
            <w:pPr>
              <w:tabs>
                <w:tab w:val="left" w:pos="1560"/>
              </w:tabs>
              <w:jc w:val="center"/>
              <w:rPr>
                <w:rFonts w:ascii="Times New Roman" w:hAnsi="Times New Roman"/>
                <w:sz w:val="24"/>
                <w:szCs w:val="24"/>
              </w:rPr>
            </w:pPr>
            <w:r>
              <w:rPr>
                <w:rFonts w:ascii="Times New Roman" w:hAnsi="Times New Roman"/>
                <w:sz w:val="24"/>
                <w:szCs w:val="24"/>
              </w:rPr>
              <w:t>3</w:t>
            </w:r>
            <w:r w:rsidRPr="00742810">
              <w:rPr>
                <w:rFonts w:ascii="Times New Roman" w:hAnsi="Times New Roman"/>
                <w:sz w:val="24"/>
                <w:szCs w:val="24"/>
              </w:rPr>
              <w:t xml:space="preserve"> место</w:t>
            </w:r>
          </w:p>
        </w:tc>
        <w:tc>
          <w:tcPr>
            <w:tcW w:w="2887" w:type="dxa"/>
          </w:tcPr>
          <w:p w:rsidR="00935535" w:rsidRPr="00742810" w:rsidRDefault="00935535" w:rsidP="000C67BB">
            <w:pPr>
              <w:tabs>
                <w:tab w:val="left" w:pos="1560"/>
              </w:tabs>
              <w:jc w:val="center"/>
              <w:rPr>
                <w:rFonts w:ascii="Times New Roman" w:hAnsi="Times New Roman"/>
                <w:sz w:val="24"/>
                <w:szCs w:val="24"/>
              </w:rPr>
            </w:pPr>
            <w:r w:rsidRPr="00742810">
              <w:rPr>
                <w:rFonts w:ascii="Times New Roman" w:hAnsi="Times New Roman"/>
                <w:sz w:val="24"/>
                <w:szCs w:val="24"/>
              </w:rPr>
              <w:t xml:space="preserve">МБОУ СОШ № </w:t>
            </w:r>
            <w:r>
              <w:rPr>
                <w:rFonts w:ascii="Times New Roman" w:hAnsi="Times New Roman"/>
                <w:sz w:val="24"/>
                <w:szCs w:val="24"/>
              </w:rPr>
              <w:t>30</w:t>
            </w:r>
            <w:r w:rsidRPr="00742810">
              <w:rPr>
                <w:rFonts w:ascii="Times New Roman" w:hAnsi="Times New Roman"/>
                <w:sz w:val="24"/>
                <w:szCs w:val="24"/>
              </w:rPr>
              <w:t xml:space="preserve">, </w:t>
            </w:r>
          </w:p>
          <w:p w:rsidR="00935535" w:rsidRDefault="00935535" w:rsidP="000C67BB">
            <w:pPr>
              <w:tabs>
                <w:tab w:val="left" w:pos="1560"/>
              </w:tabs>
              <w:jc w:val="center"/>
              <w:rPr>
                <w:rFonts w:ascii="Times New Roman" w:hAnsi="Times New Roman"/>
                <w:b/>
                <w:sz w:val="24"/>
                <w:szCs w:val="24"/>
              </w:rPr>
            </w:pPr>
            <w:r>
              <w:rPr>
                <w:rFonts w:ascii="Times New Roman" w:hAnsi="Times New Roman"/>
                <w:sz w:val="24"/>
                <w:szCs w:val="24"/>
              </w:rPr>
              <w:t>2</w:t>
            </w:r>
            <w:r w:rsidRPr="00742810">
              <w:rPr>
                <w:rFonts w:ascii="Times New Roman" w:hAnsi="Times New Roman"/>
                <w:sz w:val="24"/>
                <w:szCs w:val="24"/>
              </w:rPr>
              <w:t xml:space="preserve"> место</w:t>
            </w:r>
          </w:p>
        </w:tc>
        <w:tc>
          <w:tcPr>
            <w:tcW w:w="2464" w:type="dxa"/>
          </w:tcPr>
          <w:p w:rsidR="00935535" w:rsidRPr="00742810" w:rsidRDefault="00935535" w:rsidP="000C67BB">
            <w:pPr>
              <w:tabs>
                <w:tab w:val="left" w:pos="1560"/>
              </w:tabs>
              <w:jc w:val="center"/>
              <w:rPr>
                <w:rFonts w:ascii="Times New Roman" w:hAnsi="Times New Roman"/>
                <w:sz w:val="24"/>
                <w:szCs w:val="24"/>
              </w:rPr>
            </w:pPr>
            <w:r w:rsidRPr="00742810">
              <w:rPr>
                <w:rFonts w:ascii="Times New Roman" w:hAnsi="Times New Roman"/>
                <w:sz w:val="24"/>
                <w:szCs w:val="24"/>
              </w:rPr>
              <w:t xml:space="preserve">МБОУ СОШ № </w:t>
            </w:r>
            <w:r>
              <w:rPr>
                <w:rFonts w:ascii="Times New Roman" w:hAnsi="Times New Roman"/>
                <w:sz w:val="24"/>
                <w:szCs w:val="24"/>
              </w:rPr>
              <w:t>42</w:t>
            </w:r>
            <w:r w:rsidRPr="00742810">
              <w:rPr>
                <w:rFonts w:ascii="Times New Roman" w:hAnsi="Times New Roman"/>
                <w:sz w:val="24"/>
                <w:szCs w:val="24"/>
              </w:rPr>
              <w:t xml:space="preserve">, </w:t>
            </w:r>
          </w:p>
          <w:p w:rsidR="00935535" w:rsidRDefault="00935535" w:rsidP="000C67BB">
            <w:pPr>
              <w:tabs>
                <w:tab w:val="left" w:pos="1560"/>
              </w:tabs>
              <w:jc w:val="center"/>
              <w:rPr>
                <w:rFonts w:ascii="Times New Roman" w:hAnsi="Times New Roman"/>
                <w:b/>
                <w:sz w:val="24"/>
                <w:szCs w:val="24"/>
              </w:rPr>
            </w:pPr>
            <w:r>
              <w:rPr>
                <w:rFonts w:ascii="Times New Roman" w:hAnsi="Times New Roman"/>
                <w:sz w:val="24"/>
                <w:szCs w:val="24"/>
              </w:rPr>
              <w:t>1</w:t>
            </w:r>
            <w:r w:rsidRPr="00742810">
              <w:rPr>
                <w:rFonts w:ascii="Times New Roman" w:hAnsi="Times New Roman"/>
                <w:sz w:val="24"/>
                <w:szCs w:val="24"/>
              </w:rPr>
              <w:t xml:space="preserve"> место</w:t>
            </w:r>
          </w:p>
        </w:tc>
      </w:tr>
      <w:tr w:rsidR="00935535" w:rsidTr="000C67BB">
        <w:tc>
          <w:tcPr>
            <w:tcW w:w="1668" w:type="dxa"/>
          </w:tcPr>
          <w:p w:rsidR="00935535" w:rsidRDefault="00935535" w:rsidP="000C67BB">
            <w:pPr>
              <w:tabs>
                <w:tab w:val="left" w:pos="1560"/>
              </w:tabs>
              <w:jc w:val="center"/>
              <w:rPr>
                <w:rFonts w:ascii="Times New Roman" w:hAnsi="Times New Roman"/>
                <w:sz w:val="24"/>
                <w:szCs w:val="24"/>
              </w:rPr>
            </w:pPr>
            <w:r>
              <w:rPr>
                <w:rFonts w:ascii="Times New Roman" w:hAnsi="Times New Roman"/>
                <w:sz w:val="24"/>
                <w:szCs w:val="24"/>
              </w:rPr>
              <w:t>полуфинал</w:t>
            </w:r>
          </w:p>
        </w:tc>
        <w:tc>
          <w:tcPr>
            <w:tcW w:w="2835" w:type="dxa"/>
          </w:tcPr>
          <w:p w:rsidR="00935535" w:rsidRPr="00742810" w:rsidRDefault="00935535" w:rsidP="000C67BB">
            <w:pPr>
              <w:tabs>
                <w:tab w:val="left" w:pos="1560"/>
              </w:tabs>
              <w:jc w:val="center"/>
              <w:rPr>
                <w:rFonts w:ascii="Times New Roman" w:hAnsi="Times New Roman"/>
                <w:sz w:val="24"/>
                <w:szCs w:val="24"/>
              </w:rPr>
            </w:pPr>
          </w:p>
        </w:tc>
        <w:tc>
          <w:tcPr>
            <w:tcW w:w="2887" w:type="dxa"/>
          </w:tcPr>
          <w:p w:rsidR="00935535" w:rsidRPr="00742810" w:rsidRDefault="00935535" w:rsidP="000C67BB">
            <w:pPr>
              <w:tabs>
                <w:tab w:val="left" w:pos="1560"/>
              </w:tabs>
              <w:jc w:val="center"/>
              <w:rPr>
                <w:rFonts w:ascii="Times New Roman" w:hAnsi="Times New Roman"/>
                <w:sz w:val="24"/>
                <w:szCs w:val="24"/>
              </w:rPr>
            </w:pPr>
          </w:p>
        </w:tc>
        <w:tc>
          <w:tcPr>
            <w:tcW w:w="2464" w:type="dxa"/>
          </w:tcPr>
          <w:p w:rsidR="00935535" w:rsidRPr="00742810" w:rsidRDefault="00935535" w:rsidP="000C67BB">
            <w:pPr>
              <w:tabs>
                <w:tab w:val="left" w:pos="1560"/>
              </w:tabs>
              <w:jc w:val="center"/>
              <w:rPr>
                <w:rFonts w:ascii="Times New Roman" w:hAnsi="Times New Roman"/>
                <w:sz w:val="24"/>
                <w:szCs w:val="24"/>
              </w:rPr>
            </w:pPr>
            <w:r>
              <w:rPr>
                <w:rFonts w:ascii="Times New Roman" w:hAnsi="Times New Roman"/>
                <w:sz w:val="24"/>
                <w:szCs w:val="24"/>
              </w:rPr>
              <w:t>5 место</w:t>
            </w:r>
          </w:p>
        </w:tc>
      </w:tr>
    </w:tbl>
    <w:p w:rsidR="00935535" w:rsidRDefault="00935535" w:rsidP="00935535">
      <w:pPr>
        <w:tabs>
          <w:tab w:val="left" w:pos="1560"/>
        </w:tabs>
        <w:spacing w:after="0" w:line="240" w:lineRule="auto"/>
        <w:ind w:firstLine="851"/>
        <w:jc w:val="center"/>
        <w:rPr>
          <w:rFonts w:ascii="Times New Roman" w:hAnsi="Times New Roman"/>
          <w:b/>
          <w:sz w:val="24"/>
          <w:szCs w:val="24"/>
        </w:rPr>
      </w:pPr>
    </w:p>
    <w:p w:rsidR="00935535" w:rsidRDefault="00935535" w:rsidP="00935535">
      <w:pPr>
        <w:tabs>
          <w:tab w:val="left" w:pos="1560"/>
        </w:tabs>
        <w:spacing w:after="0" w:line="240" w:lineRule="auto"/>
        <w:ind w:firstLine="851"/>
        <w:jc w:val="center"/>
        <w:rPr>
          <w:rFonts w:ascii="Times New Roman" w:hAnsi="Times New Roman"/>
          <w:b/>
          <w:sz w:val="24"/>
          <w:szCs w:val="24"/>
        </w:rPr>
      </w:pPr>
      <w:r>
        <w:rPr>
          <w:rFonts w:ascii="Times New Roman" w:hAnsi="Times New Roman"/>
          <w:b/>
          <w:sz w:val="24"/>
          <w:szCs w:val="24"/>
        </w:rPr>
        <w:t>9. Шахматы</w:t>
      </w:r>
    </w:p>
    <w:tbl>
      <w:tblPr>
        <w:tblStyle w:val="a6"/>
        <w:tblW w:w="0" w:type="auto"/>
        <w:tblLook w:val="04A0"/>
      </w:tblPr>
      <w:tblGrid>
        <w:gridCol w:w="1638"/>
        <w:gridCol w:w="7933"/>
      </w:tblGrid>
      <w:tr w:rsidR="00935535" w:rsidTr="000C67BB">
        <w:tc>
          <w:tcPr>
            <w:tcW w:w="1668" w:type="dxa"/>
          </w:tcPr>
          <w:p w:rsidR="00935535" w:rsidRDefault="00935535" w:rsidP="000C67BB">
            <w:pPr>
              <w:jc w:val="center"/>
              <w:rPr>
                <w:rFonts w:ascii="Times New Roman" w:hAnsi="Times New Roman"/>
                <w:sz w:val="24"/>
                <w:szCs w:val="24"/>
              </w:rPr>
            </w:pPr>
            <w:r>
              <w:rPr>
                <w:rFonts w:ascii="Times New Roman" w:hAnsi="Times New Roman"/>
                <w:sz w:val="24"/>
                <w:szCs w:val="24"/>
              </w:rPr>
              <w:t>этапы</w:t>
            </w:r>
          </w:p>
        </w:tc>
        <w:tc>
          <w:tcPr>
            <w:tcW w:w="8186" w:type="dxa"/>
          </w:tcPr>
          <w:p w:rsidR="00935535" w:rsidRDefault="00935535" w:rsidP="000C67BB">
            <w:pPr>
              <w:jc w:val="both"/>
              <w:rPr>
                <w:rFonts w:ascii="Times New Roman" w:hAnsi="Times New Roman"/>
                <w:sz w:val="24"/>
                <w:szCs w:val="24"/>
              </w:rPr>
            </w:pPr>
            <w:r>
              <w:rPr>
                <w:rFonts w:ascii="Times New Roman" w:hAnsi="Times New Roman"/>
                <w:sz w:val="24"/>
                <w:szCs w:val="24"/>
              </w:rPr>
              <w:t>юноши, девушки 2001-2001г.р.</w:t>
            </w:r>
          </w:p>
        </w:tc>
      </w:tr>
      <w:tr w:rsidR="00935535" w:rsidTr="000C67BB">
        <w:tc>
          <w:tcPr>
            <w:tcW w:w="1668" w:type="dxa"/>
          </w:tcPr>
          <w:p w:rsidR="00935535" w:rsidRDefault="00935535" w:rsidP="000C67BB">
            <w:pPr>
              <w:jc w:val="center"/>
              <w:rPr>
                <w:rFonts w:ascii="Times New Roman" w:hAnsi="Times New Roman"/>
                <w:sz w:val="24"/>
                <w:szCs w:val="24"/>
              </w:rPr>
            </w:pPr>
            <w:r>
              <w:rPr>
                <w:rFonts w:ascii="Times New Roman" w:hAnsi="Times New Roman"/>
                <w:sz w:val="24"/>
                <w:szCs w:val="24"/>
              </w:rPr>
              <w:t>зона</w:t>
            </w:r>
          </w:p>
        </w:tc>
        <w:tc>
          <w:tcPr>
            <w:tcW w:w="8186" w:type="dxa"/>
          </w:tcPr>
          <w:p w:rsidR="00935535" w:rsidRDefault="00935535" w:rsidP="000C67BB">
            <w:pPr>
              <w:jc w:val="both"/>
              <w:rPr>
                <w:rFonts w:ascii="Times New Roman" w:hAnsi="Times New Roman"/>
                <w:sz w:val="24"/>
                <w:szCs w:val="24"/>
              </w:rPr>
            </w:pPr>
            <w:r>
              <w:rPr>
                <w:rFonts w:ascii="Times New Roman" w:hAnsi="Times New Roman"/>
                <w:sz w:val="24"/>
                <w:szCs w:val="24"/>
              </w:rPr>
              <w:t>МБОУ СОШ № 6,  2 место</w:t>
            </w:r>
          </w:p>
        </w:tc>
      </w:tr>
    </w:tbl>
    <w:p w:rsidR="00935535" w:rsidRDefault="00935535" w:rsidP="00935535">
      <w:pPr>
        <w:spacing w:after="0" w:line="240" w:lineRule="auto"/>
        <w:ind w:firstLine="851"/>
        <w:jc w:val="both"/>
        <w:rPr>
          <w:rFonts w:ascii="Times New Roman" w:hAnsi="Times New Roman"/>
          <w:sz w:val="24"/>
          <w:szCs w:val="24"/>
        </w:rPr>
      </w:pPr>
    </w:p>
    <w:p w:rsidR="00935535" w:rsidRDefault="00935535" w:rsidP="00935535">
      <w:pPr>
        <w:tabs>
          <w:tab w:val="left" w:pos="1560"/>
        </w:tabs>
        <w:spacing w:after="0" w:line="240" w:lineRule="auto"/>
        <w:ind w:firstLine="851"/>
        <w:jc w:val="center"/>
        <w:rPr>
          <w:rFonts w:ascii="Times New Roman" w:hAnsi="Times New Roman"/>
          <w:b/>
          <w:sz w:val="24"/>
          <w:szCs w:val="24"/>
        </w:rPr>
      </w:pPr>
      <w:r>
        <w:rPr>
          <w:rFonts w:ascii="Times New Roman" w:hAnsi="Times New Roman"/>
          <w:b/>
          <w:sz w:val="24"/>
          <w:szCs w:val="24"/>
        </w:rPr>
        <w:t>10</w:t>
      </w:r>
      <w:r w:rsidRPr="001C6543">
        <w:rPr>
          <w:rFonts w:ascii="Times New Roman" w:hAnsi="Times New Roman"/>
          <w:b/>
          <w:sz w:val="24"/>
          <w:szCs w:val="24"/>
        </w:rPr>
        <w:t xml:space="preserve">. </w:t>
      </w:r>
      <w:r>
        <w:rPr>
          <w:rFonts w:ascii="Times New Roman" w:hAnsi="Times New Roman"/>
          <w:b/>
          <w:sz w:val="24"/>
          <w:szCs w:val="24"/>
        </w:rPr>
        <w:t>Шашки</w:t>
      </w:r>
    </w:p>
    <w:tbl>
      <w:tblPr>
        <w:tblStyle w:val="a6"/>
        <w:tblW w:w="0" w:type="auto"/>
        <w:tblLook w:val="04A0"/>
      </w:tblPr>
      <w:tblGrid>
        <w:gridCol w:w="1634"/>
        <w:gridCol w:w="3985"/>
        <w:gridCol w:w="3952"/>
      </w:tblGrid>
      <w:tr w:rsidR="00935535" w:rsidRPr="00742810" w:rsidTr="000C67BB">
        <w:tc>
          <w:tcPr>
            <w:tcW w:w="1668" w:type="dxa"/>
            <w:vMerge w:val="restart"/>
          </w:tcPr>
          <w:p w:rsidR="00935535" w:rsidRPr="00742810" w:rsidRDefault="00935535" w:rsidP="000C67BB">
            <w:pPr>
              <w:tabs>
                <w:tab w:val="left" w:pos="1560"/>
              </w:tabs>
              <w:jc w:val="center"/>
              <w:rPr>
                <w:rFonts w:ascii="Times New Roman" w:hAnsi="Times New Roman"/>
                <w:sz w:val="24"/>
                <w:szCs w:val="24"/>
              </w:rPr>
            </w:pPr>
            <w:r w:rsidRPr="00742810">
              <w:rPr>
                <w:rFonts w:ascii="Times New Roman" w:hAnsi="Times New Roman"/>
                <w:sz w:val="24"/>
                <w:szCs w:val="24"/>
              </w:rPr>
              <w:t>этапы</w:t>
            </w:r>
          </w:p>
        </w:tc>
        <w:tc>
          <w:tcPr>
            <w:tcW w:w="8186" w:type="dxa"/>
            <w:gridSpan w:val="2"/>
          </w:tcPr>
          <w:p w:rsidR="00935535" w:rsidRPr="00742810" w:rsidRDefault="00935535" w:rsidP="000C67BB">
            <w:pPr>
              <w:tabs>
                <w:tab w:val="left" w:pos="1560"/>
              </w:tabs>
              <w:jc w:val="center"/>
              <w:rPr>
                <w:rFonts w:ascii="Times New Roman" w:hAnsi="Times New Roman"/>
                <w:sz w:val="24"/>
                <w:szCs w:val="24"/>
              </w:rPr>
            </w:pPr>
            <w:r>
              <w:rPr>
                <w:rFonts w:ascii="Times New Roman" w:hAnsi="Times New Roman"/>
                <w:sz w:val="24"/>
                <w:szCs w:val="24"/>
              </w:rPr>
              <w:t>ю</w:t>
            </w:r>
            <w:r w:rsidRPr="00742810">
              <w:rPr>
                <w:rFonts w:ascii="Times New Roman" w:hAnsi="Times New Roman"/>
                <w:sz w:val="24"/>
                <w:szCs w:val="24"/>
              </w:rPr>
              <w:t>ноши</w:t>
            </w:r>
            <w:r>
              <w:rPr>
                <w:rFonts w:ascii="Times New Roman" w:hAnsi="Times New Roman"/>
                <w:sz w:val="24"/>
                <w:szCs w:val="24"/>
              </w:rPr>
              <w:t xml:space="preserve">, </w:t>
            </w:r>
            <w:r w:rsidRPr="00742810">
              <w:rPr>
                <w:rFonts w:ascii="Times New Roman" w:hAnsi="Times New Roman"/>
                <w:sz w:val="24"/>
                <w:szCs w:val="24"/>
              </w:rPr>
              <w:t>девушки</w:t>
            </w:r>
          </w:p>
        </w:tc>
      </w:tr>
      <w:tr w:rsidR="00935535" w:rsidRPr="00742810" w:rsidTr="000C67BB">
        <w:tc>
          <w:tcPr>
            <w:tcW w:w="1668" w:type="dxa"/>
            <w:vMerge/>
          </w:tcPr>
          <w:p w:rsidR="00935535" w:rsidRPr="00742810" w:rsidRDefault="00935535" w:rsidP="000C67BB">
            <w:pPr>
              <w:tabs>
                <w:tab w:val="left" w:pos="1560"/>
              </w:tabs>
              <w:jc w:val="center"/>
              <w:rPr>
                <w:rFonts w:ascii="Times New Roman" w:hAnsi="Times New Roman"/>
                <w:sz w:val="24"/>
                <w:szCs w:val="24"/>
              </w:rPr>
            </w:pPr>
          </w:p>
        </w:tc>
        <w:tc>
          <w:tcPr>
            <w:tcW w:w="4110" w:type="dxa"/>
          </w:tcPr>
          <w:p w:rsidR="00935535" w:rsidRPr="00742810" w:rsidRDefault="00935535" w:rsidP="000C67BB">
            <w:pPr>
              <w:tabs>
                <w:tab w:val="left" w:pos="1560"/>
              </w:tabs>
              <w:jc w:val="center"/>
              <w:rPr>
                <w:rFonts w:ascii="Times New Roman" w:hAnsi="Times New Roman"/>
                <w:sz w:val="24"/>
                <w:szCs w:val="24"/>
              </w:rPr>
            </w:pPr>
            <w:r>
              <w:rPr>
                <w:rFonts w:ascii="Times New Roman" w:hAnsi="Times New Roman"/>
                <w:sz w:val="24"/>
                <w:szCs w:val="24"/>
              </w:rPr>
              <w:t>2003-2004г.р.</w:t>
            </w:r>
          </w:p>
        </w:tc>
        <w:tc>
          <w:tcPr>
            <w:tcW w:w="4076" w:type="dxa"/>
          </w:tcPr>
          <w:p w:rsidR="00935535" w:rsidRPr="00742810" w:rsidRDefault="00935535" w:rsidP="000C67BB">
            <w:pPr>
              <w:tabs>
                <w:tab w:val="left" w:pos="1560"/>
              </w:tabs>
              <w:jc w:val="center"/>
              <w:rPr>
                <w:rFonts w:ascii="Times New Roman" w:hAnsi="Times New Roman"/>
                <w:sz w:val="24"/>
                <w:szCs w:val="24"/>
              </w:rPr>
            </w:pPr>
            <w:r>
              <w:rPr>
                <w:rFonts w:ascii="Times New Roman" w:hAnsi="Times New Roman"/>
                <w:sz w:val="24"/>
                <w:szCs w:val="24"/>
              </w:rPr>
              <w:t>2001-2002г.р.</w:t>
            </w:r>
          </w:p>
        </w:tc>
      </w:tr>
      <w:tr w:rsidR="00935535" w:rsidRPr="00742810" w:rsidTr="000C67BB">
        <w:tc>
          <w:tcPr>
            <w:tcW w:w="1668" w:type="dxa"/>
          </w:tcPr>
          <w:p w:rsidR="00935535" w:rsidRPr="00742810" w:rsidRDefault="00935535" w:rsidP="000C67BB">
            <w:pPr>
              <w:tabs>
                <w:tab w:val="left" w:pos="1560"/>
              </w:tabs>
              <w:jc w:val="center"/>
              <w:rPr>
                <w:rFonts w:ascii="Times New Roman" w:hAnsi="Times New Roman"/>
                <w:sz w:val="24"/>
                <w:szCs w:val="24"/>
              </w:rPr>
            </w:pPr>
            <w:r>
              <w:rPr>
                <w:rFonts w:ascii="Times New Roman" w:hAnsi="Times New Roman"/>
                <w:sz w:val="24"/>
                <w:szCs w:val="24"/>
              </w:rPr>
              <w:t>зона</w:t>
            </w:r>
          </w:p>
        </w:tc>
        <w:tc>
          <w:tcPr>
            <w:tcW w:w="4110" w:type="dxa"/>
          </w:tcPr>
          <w:p w:rsidR="00935535" w:rsidRPr="00742810" w:rsidRDefault="00935535" w:rsidP="000C67BB">
            <w:pPr>
              <w:tabs>
                <w:tab w:val="left" w:pos="1560"/>
              </w:tabs>
              <w:jc w:val="center"/>
              <w:rPr>
                <w:rFonts w:ascii="Times New Roman" w:hAnsi="Times New Roman"/>
                <w:sz w:val="24"/>
                <w:szCs w:val="24"/>
              </w:rPr>
            </w:pPr>
            <w:r>
              <w:rPr>
                <w:rFonts w:ascii="Times New Roman" w:hAnsi="Times New Roman"/>
                <w:sz w:val="24"/>
                <w:szCs w:val="24"/>
              </w:rPr>
              <w:t>МБОУ СОШ № 5, 2 место</w:t>
            </w:r>
          </w:p>
        </w:tc>
        <w:tc>
          <w:tcPr>
            <w:tcW w:w="4076" w:type="dxa"/>
          </w:tcPr>
          <w:p w:rsidR="00935535" w:rsidRPr="00742810" w:rsidRDefault="00935535" w:rsidP="000C67BB">
            <w:pPr>
              <w:tabs>
                <w:tab w:val="left" w:pos="1560"/>
              </w:tabs>
              <w:jc w:val="center"/>
              <w:rPr>
                <w:rFonts w:ascii="Times New Roman" w:hAnsi="Times New Roman"/>
                <w:sz w:val="24"/>
                <w:szCs w:val="24"/>
              </w:rPr>
            </w:pPr>
            <w:r>
              <w:rPr>
                <w:rFonts w:ascii="Times New Roman" w:hAnsi="Times New Roman"/>
                <w:sz w:val="24"/>
                <w:szCs w:val="24"/>
              </w:rPr>
              <w:t>МБОУ СОШ № 42, 2 место</w:t>
            </w:r>
          </w:p>
        </w:tc>
      </w:tr>
    </w:tbl>
    <w:p w:rsidR="00935535" w:rsidRDefault="00935535" w:rsidP="00935535">
      <w:pPr>
        <w:spacing w:after="0" w:line="240" w:lineRule="auto"/>
        <w:ind w:firstLine="851"/>
        <w:jc w:val="both"/>
        <w:rPr>
          <w:rFonts w:ascii="Times New Roman" w:hAnsi="Times New Roman"/>
          <w:sz w:val="24"/>
          <w:szCs w:val="24"/>
        </w:rPr>
      </w:pPr>
    </w:p>
    <w:p w:rsidR="00935535" w:rsidRDefault="00935535" w:rsidP="00935535">
      <w:pPr>
        <w:tabs>
          <w:tab w:val="left" w:pos="1560"/>
        </w:tabs>
        <w:spacing w:after="0" w:line="240" w:lineRule="auto"/>
        <w:ind w:firstLine="851"/>
        <w:jc w:val="center"/>
        <w:rPr>
          <w:rFonts w:ascii="Times New Roman" w:hAnsi="Times New Roman"/>
          <w:b/>
          <w:sz w:val="24"/>
          <w:szCs w:val="24"/>
        </w:rPr>
      </w:pPr>
      <w:r>
        <w:rPr>
          <w:rFonts w:ascii="Times New Roman" w:hAnsi="Times New Roman"/>
          <w:b/>
          <w:sz w:val="24"/>
          <w:szCs w:val="24"/>
        </w:rPr>
        <w:t>11. Легкоатлетический кросс</w:t>
      </w:r>
    </w:p>
    <w:tbl>
      <w:tblPr>
        <w:tblStyle w:val="a6"/>
        <w:tblW w:w="0" w:type="auto"/>
        <w:tblLook w:val="04A0"/>
      </w:tblPr>
      <w:tblGrid>
        <w:gridCol w:w="1638"/>
        <w:gridCol w:w="7933"/>
      </w:tblGrid>
      <w:tr w:rsidR="00935535" w:rsidTr="000C67BB">
        <w:tc>
          <w:tcPr>
            <w:tcW w:w="1668" w:type="dxa"/>
          </w:tcPr>
          <w:p w:rsidR="00935535" w:rsidRDefault="00935535" w:rsidP="000C67BB">
            <w:pPr>
              <w:jc w:val="center"/>
              <w:rPr>
                <w:rFonts w:ascii="Times New Roman" w:hAnsi="Times New Roman"/>
                <w:sz w:val="24"/>
                <w:szCs w:val="24"/>
              </w:rPr>
            </w:pPr>
            <w:r>
              <w:rPr>
                <w:rFonts w:ascii="Times New Roman" w:hAnsi="Times New Roman"/>
                <w:sz w:val="24"/>
                <w:szCs w:val="24"/>
              </w:rPr>
              <w:t>этапы</w:t>
            </w:r>
          </w:p>
        </w:tc>
        <w:tc>
          <w:tcPr>
            <w:tcW w:w="8186" w:type="dxa"/>
          </w:tcPr>
          <w:p w:rsidR="00935535" w:rsidRDefault="00935535" w:rsidP="000C67BB">
            <w:pPr>
              <w:jc w:val="both"/>
              <w:rPr>
                <w:rFonts w:ascii="Times New Roman" w:hAnsi="Times New Roman"/>
                <w:sz w:val="24"/>
                <w:szCs w:val="24"/>
              </w:rPr>
            </w:pPr>
            <w:r>
              <w:rPr>
                <w:rFonts w:ascii="Times New Roman" w:hAnsi="Times New Roman"/>
                <w:sz w:val="24"/>
                <w:szCs w:val="24"/>
              </w:rPr>
              <w:t>юноши, девушки 1999-2000г.р., 2003-2004г.р.</w:t>
            </w:r>
          </w:p>
        </w:tc>
      </w:tr>
      <w:tr w:rsidR="00935535" w:rsidTr="000C67BB">
        <w:tc>
          <w:tcPr>
            <w:tcW w:w="1668" w:type="dxa"/>
          </w:tcPr>
          <w:p w:rsidR="00935535" w:rsidRDefault="00935535" w:rsidP="000C67BB">
            <w:pPr>
              <w:jc w:val="center"/>
              <w:rPr>
                <w:rFonts w:ascii="Times New Roman" w:hAnsi="Times New Roman"/>
                <w:sz w:val="24"/>
                <w:szCs w:val="24"/>
              </w:rPr>
            </w:pPr>
            <w:r>
              <w:rPr>
                <w:rFonts w:ascii="Times New Roman" w:hAnsi="Times New Roman"/>
                <w:sz w:val="24"/>
                <w:szCs w:val="24"/>
              </w:rPr>
              <w:t>зона</w:t>
            </w:r>
          </w:p>
        </w:tc>
        <w:tc>
          <w:tcPr>
            <w:tcW w:w="8186" w:type="dxa"/>
          </w:tcPr>
          <w:p w:rsidR="00935535" w:rsidRDefault="00935535" w:rsidP="000C67BB">
            <w:pPr>
              <w:jc w:val="both"/>
              <w:rPr>
                <w:rFonts w:ascii="Times New Roman" w:hAnsi="Times New Roman"/>
                <w:sz w:val="24"/>
                <w:szCs w:val="24"/>
              </w:rPr>
            </w:pPr>
            <w:r>
              <w:rPr>
                <w:rFonts w:ascii="Times New Roman" w:hAnsi="Times New Roman"/>
                <w:sz w:val="24"/>
                <w:szCs w:val="24"/>
              </w:rPr>
              <w:t>МБОУ СОШ № 30,  3 место</w:t>
            </w:r>
          </w:p>
        </w:tc>
      </w:tr>
    </w:tbl>
    <w:p w:rsidR="00935535" w:rsidRDefault="00935535" w:rsidP="00935535">
      <w:pPr>
        <w:spacing w:after="0" w:line="240" w:lineRule="auto"/>
        <w:ind w:firstLine="851"/>
        <w:jc w:val="both"/>
        <w:rPr>
          <w:rFonts w:ascii="Times New Roman" w:hAnsi="Times New Roman"/>
          <w:sz w:val="24"/>
          <w:szCs w:val="24"/>
        </w:rPr>
      </w:pPr>
    </w:p>
    <w:p w:rsidR="00935535" w:rsidRPr="00053F95" w:rsidRDefault="00935535" w:rsidP="00935535">
      <w:pPr>
        <w:spacing w:after="0" w:line="240" w:lineRule="auto"/>
        <w:ind w:firstLine="851"/>
        <w:jc w:val="both"/>
        <w:rPr>
          <w:rFonts w:ascii="Times New Roman" w:hAnsi="Times New Roman"/>
          <w:sz w:val="24"/>
          <w:szCs w:val="24"/>
        </w:rPr>
      </w:pPr>
      <w:proofErr w:type="gramStart"/>
      <w:r w:rsidRPr="00053F95">
        <w:rPr>
          <w:rFonts w:ascii="Times New Roman" w:hAnsi="Times New Roman"/>
          <w:sz w:val="24"/>
          <w:szCs w:val="24"/>
        </w:rPr>
        <w:t>Примечание: для общеобразовательных организаций соревнования по эстафетам «Веселые старты», бадминтон, настольный теннис, легкоатлетический кросс, плавание, шашки, шахматы, проводятся в 4 этапа (без IV полуфинального этапа).</w:t>
      </w:r>
      <w:proofErr w:type="gramEnd"/>
      <w:r w:rsidRPr="00053F95">
        <w:rPr>
          <w:rFonts w:ascii="Times New Roman" w:hAnsi="Times New Roman"/>
          <w:sz w:val="24"/>
          <w:szCs w:val="24"/>
        </w:rPr>
        <w:t xml:space="preserve"> Соревнования по спортивному туризму в 3 этапа (без III зонального и IV полуфинального этапов).</w:t>
      </w:r>
    </w:p>
    <w:p w:rsidR="00935535" w:rsidRPr="00053F95" w:rsidRDefault="00935535" w:rsidP="00935535">
      <w:pPr>
        <w:spacing w:after="0" w:line="240" w:lineRule="auto"/>
        <w:ind w:firstLine="851"/>
        <w:jc w:val="both"/>
        <w:rPr>
          <w:rFonts w:ascii="Times New Roman" w:hAnsi="Times New Roman"/>
          <w:sz w:val="24"/>
          <w:szCs w:val="24"/>
        </w:rPr>
      </w:pPr>
    </w:p>
    <w:p w:rsidR="00935535" w:rsidRPr="00053F95" w:rsidRDefault="00935535" w:rsidP="00935535">
      <w:pPr>
        <w:spacing w:after="0" w:line="240" w:lineRule="auto"/>
        <w:ind w:firstLine="851"/>
        <w:jc w:val="both"/>
        <w:rPr>
          <w:rFonts w:ascii="Times New Roman" w:hAnsi="Times New Roman"/>
          <w:sz w:val="24"/>
          <w:szCs w:val="24"/>
        </w:rPr>
      </w:pPr>
      <w:r w:rsidRPr="00053F95">
        <w:rPr>
          <w:rFonts w:ascii="Times New Roman" w:hAnsi="Times New Roman"/>
          <w:sz w:val="24"/>
          <w:szCs w:val="24"/>
        </w:rPr>
        <w:t>Итоги краевого этапа спартакиады</w:t>
      </w:r>
    </w:p>
    <w:p w:rsidR="00935535" w:rsidRPr="00053F95" w:rsidRDefault="00935535" w:rsidP="00935535">
      <w:pPr>
        <w:spacing w:after="0" w:line="240" w:lineRule="auto"/>
        <w:ind w:firstLine="851"/>
        <w:jc w:val="both"/>
        <w:rPr>
          <w:rFonts w:ascii="Times New Roman" w:hAnsi="Times New Roman"/>
          <w:sz w:val="24"/>
          <w:szCs w:val="24"/>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4"/>
        <w:gridCol w:w="1785"/>
        <w:gridCol w:w="1843"/>
        <w:gridCol w:w="1843"/>
        <w:gridCol w:w="1736"/>
      </w:tblGrid>
      <w:tr w:rsidR="00935535" w:rsidRPr="00053F95" w:rsidTr="000C67BB">
        <w:tc>
          <w:tcPr>
            <w:tcW w:w="2434" w:type="dxa"/>
            <w:shd w:val="clear" w:color="auto" w:fill="auto"/>
          </w:tcPr>
          <w:p w:rsidR="00935535" w:rsidRPr="00053F95" w:rsidRDefault="00935535" w:rsidP="000C67BB">
            <w:pPr>
              <w:spacing w:after="0" w:line="240" w:lineRule="auto"/>
              <w:jc w:val="both"/>
              <w:rPr>
                <w:rFonts w:ascii="Times New Roman" w:hAnsi="Times New Roman"/>
                <w:sz w:val="24"/>
                <w:szCs w:val="24"/>
              </w:rPr>
            </w:pPr>
          </w:p>
        </w:tc>
        <w:tc>
          <w:tcPr>
            <w:tcW w:w="1785" w:type="dxa"/>
            <w:shd w:val="clear" w:color="auto" w:fill="auto"/>
          </w:tcPr>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 xml:space="preserve">2012-2013 учебный </w:t>
            </w:r>
          </w:p>
          <w:p w:rsidR="00935535" w:rsidRPr="00053F95" w:rsidRDefault="00935535" w:rsidP="000C67BB">
            <w:pPr>
              <w:spacing w:after="0" w:line="240" w:lineRule="auto"/>
              <w:jc w:val="both"/>
              <w:rPr>
                <w:rFonts w:ascii="Times New Roman" w:hAnsi="Times New Roman"/>
                <w:sz w:val="24"/>
                <w:szCs w:val="24"/>
              </w:rPr>
            </w:pPr>
            <w:r w:rsidRPr="00053F95">
              <w:rPr>
                <w:rFonts w:ascii="Times New Roman" w:hAnsi="Times New Roman"/>
                <w:sz w:val="24"/>
                <w:szCs w:val="24"/>
              </w:rPr>
              <w:t xml:space="preserve"> год</w:t>
            </w:r>
          </w:p>
        </w:tc>
        <w:tc>
          <w:tcPr>
            <w:tcW w:w="1843" w:type="dxa"/>
            <w:shd w:val="clear" w:color="auto" w:fill="auto"/>
          </w:tcPr>
          <w:p w:rsidR="00935535" w:rsidRPr="00053F95" w:rsidRDefault="00935535" w:rsidP="000C67BB">
            <w:pPr>
              <w:spacing w:after="0" w:line="240" w:lineRule="auto"/>
              <w:rPr>
                <w:rFonts w:ascii="Times New Roman" w:hAnsi="Times New Roman"/>
                <w:sz w:val="24"/>
                <w:szCs w:val="24"/>
              </w:rPr>
            </w:pPr>
            <w:r w:rsidRPr="00053F95">
              <w:rPr>
                <w:rFonts w:ascii="Times New Roman" w:hAnsi="Times New Roman"/>
                <w:sz w:val="24"/>
                <w:szCs w:val="24"/>
              </w:rPr>
              <w:t>2013-2014 учебный  год</w:t>
            </w:r>
          </w:p>
        </w:tc>
        <w:tc>
          <w:tcPr>
            <w:tcW w:w="1843" w:type="dxa"/>
            <w:shd w:val="clear" w:color="auto" w:fill="auto"/>
          </w:tcPr>
          <w:p w:rsidR="00935535" w:rsidRPr="00053F95" w:rsidRDefault="00935535" w:rsidP="000C67BB">
            <w:pPr>
              <w:spacing w:after="0" w:line="240" w:lineRule="auto"/>
              <w:rPr>
                <w:rFonts w:ascii="Times New Roman" w:hAnsi="Times New Roman"/>
                <w:sz w:val="24"/>
                <w:szCs w:val="24"/>
              </w:rPr>
            </w:pPr>
            <w:r w:rsidRPr="00053F95">
              <w:rPr>
                <w:rFonts w:ascii="Times New Roman" w:hAnsi="Times New Roman"/>
                <w:sz w:val="24"/>
                <w:szCs w:val="24"/>
              </w:rPr>
              <w:t xml:space="preserve">2014-2015 учебный  </w:t>
            </w:r>
          </w:p>
          <w:p w:rsidR="00935535" w:rsidRPr="00053F95" w:rsidRDefault="00935535" w:rsidP="000C67BB">
            <w:pPr>
              <w:spacing w:after="0" w:line="240" w:lineRule="auto"/>
              <w:rPr>
                <w:rFonts w:ascii="Times New Roman" w:hAnsi="Times New Roman"/>
                <w:sz w:val="24"/>
                <w:szCs w:val="24"/>
              </w:rPr>
            </w:pPr>
            <w:r w:rsidRPr="00053F95">
              <w:rPr>
                <w:rFonts w:ascii="Times New Roman" w:hAnsi="Times New Roman"/>
                <w:sz w:val="24"/>
                <w:szCs w:val="24"/>
              </w:rPr>
              <w:t>год</w:t>
            </w:r>
          </w:p>
        </w:tc>
        <w:tc>
          <w:tcPr>
            <w:tcW w:w="1736" w:type="dxa"/>
          </w:tcPr>
          <w:p w:rsidR="00935535" w:rsidRPr="00053F95" w:rsidRDefault="00935535" w:rsidP="000C67BB">
            <w:pPr>
              <w:spacing w:after="0" w:line="240" w:lineRule="auto"/>
              <w:rPr>
                <w:rFonts w:ascii="Times New Roman" w:hAnsi="Times New Roman"/>
                <w:sz w:val="24"/>
                <w:szCs w:val="24"/>
                <w:highlight w:val="green"/>
              </w:rPr>
            </w:pPr>
            <w:r w:rsidRPr="00053F95">
              <w:rPr>
                <w:rFonts w:ascii="Times New Roman" w:hAnsi="Times New Roman"/>
                <w:sz w:val="24"/>
                <w:szCs w:val="24"/>
              </w:rPr>
              <w:t>2015-2016 учебный  год</w:t>
            </w:r>
          </w:p>
        </w:tc>
      </w:tr>
      <w:tr w:rsidR="00935535" w:rsidRPr="00053F95" w:rsidTr="000C67BB">
        <w:tc>
          <w:tcPr>
            <w:tcW w:w="2434" w:type="dxa"/>
            <w:shd w:val="clear" w:color="auto" w:fill="auto"/>
          </w:tcPr>
          <w:p w:rsidR="00935535" w:rsidRPr="00053F95" w:rsidRDefault="00935535" w:rsidP="000C67BB">
            <w:pPr>
              <w:spacing w:after="0" w:line="240" w:lineRule="auto"/>
              <w:rPr>
                <w:rFonts w:ascii="Times New Roman" w:hAnsi="Times New Roman"/>
                <w:sz w:val="24"/>
                <w:szCs w:val="24"/>
              </w:rPr>
            </w:pPr>
            <w:r w:rsidRPr="00053F95">
              <w:rPr>
                <w:rFonts w:ascii="Times New Roman" w:hAnsi="Times New Roman"/>
                <w:sz w:val="24"/>
                <w:szCs w:val="24"/>
              </w:rPr>
              <w:t xml:space="preserve">VI </w:t>
            </w:r>
            <w:proofErr w:type="spellStart"/>
            <w:r w:rsidRPr="00053F95">
              <w:rPr>
                <w:rFonts w:ascii="Times New Roman" w:hAnsi="Times New Roman"/>
                <w:sz w:val="24"/>
                <w:szCs w:val="24"/>
              </w:rPr>
              <w:t>Всекубанская</w:t>
            </w:r>
            <w:proofErr w:type="spellEnd"/>
            <w:r w:rsidRPr="00053F95">
              <w:rPr>
                <w:rFonts w:ascii="Times New Roman" w:hAnsi="Times New Roman"/>
                <w:sz w:val="24"/>
                <w:szCs w:val="24"/>
              </w:rPr>
              <w:t xml:space="preserve"> спартакиада</w:t>
            </w:r>
          </w:p>
        </w:tc>
        <w:tc>
          <w:tcPr>
            <w:tcW w:w="1785" w:type="dxa"/>
            <w:shd w:val="clear" w:color="auto" w:fill="auto"/>
          </w:tcPr>
          <w:p w:rsidR="00935535" w:rsidRPr="00053F95" w:rsidRDefault="00935535" w:rsidP="000C67BB">
            <w:pPr>
              <w:spacing w:after="0" w:line="240" w:lineRule="auto"/>
              <w:rPr>
                <w:rFonts w:ascii="Times New Roman" w:hAnsi="Times New Roman"/>
                <w:sz w:val="24"/>
                <w:szCs w:val="24"/>
              </w:rPr>
            </w:pPr>
            <w:r w:rsidRPr="00053F95">
              <w:rPr>
                <w:rFonts w:ascii="Times New Roman" w:hAnsi="Times New Roman"/>
                <w:sz w:val="24"/>
                <w:szCs w:val="24"/>
              </w:rPr>
              <w:t>7 место (1348)</w:t>
            </w:r>
          </w:p>
        </w:tc>
        <w:tc>
          <w:tcPr>
            <w:tcW w:w="1843" w:type="dxa"/>
            <w:shd w:val="clear" w:color="auto" w:fill="auto"/>
          </w:tcPr>
          <w:p w:rsidR="00935535" w:rsidRPr="00053F95" w:rsidRDefault="00935535" w:rsidP="000C67BB">
            <w:pPr>
              <w:spacing w:after="0" w:line="240" w:lineRule="auto"/>
              <w:rPr>
                <w:rFonts w:ascii="Times New Roman" w:hAnsi="Times New Roman"/>
                <w:sz w:val="24"/>
                <w:szCs w:val="24"/>
              </w:rPr>
            </w:pPr>
          </w:p>
        </w:tc>
        <w:tc>
          <w:tcPr>
            <w:tcW w:w="1843" w:type="dxa"/>
            <w:shd w:val="clear" w:color="auto" w:fill="auto"/>
          </w:tcPr>
          <w:p w:rsidR="00935535" w:rsidRPr="00053F95" w:rsidRDefault="00935535" w:rsidP="000C67BB">
            <w:pPr>
              <w:spacing w:after="0" w:line="240" w:lineRule="auto"/>
              <w:rPr>
                <w:rFonts w:ascii="Times New Roman" w:hAnsi="Times New Roman"/>
                <w:sz w:val="24"/>
                <w:szCs w:val="24"/>
              </w:rPr>
            </w:pPr>
          </w:p>
        </w:tc>
        <w:tc>
          <w:tcPr>
            <w:tcW w:w="1736" w:type="dxa"/>
          </w:tcPr>
          <w:p w:rsidR="00935535" w:rsidRPr="00053F95" w:rsidRDefault="00935535" w:rsidP="000C67BB">
            <w:pPr>
              <w:spacing w:after="0" w:line="240" w:lineRule="auto"/>
              <w:rPr>
                <w:rFonts w:ascii="Times New Roman" w:hAnsi="Times New Roman"/>
                <w:sz w:val="24"/>
                <w:szCs w:val="24"/>
                <w:highlight w:val="green"/>
              </w:rPr>
            </w:pPr>
          </w:p>
        </w:tc>
      </w:tr>
      <w:tr w:rsidR="00935535" w:rsidRPr="00053F95" w:rsidTr="000C67BB">
        <w:tc>
          <w:tcPr>
            <w:tcW w:w="2434" w:type="dxa"/>
            <w:shd w:val="clear" w:color="auto" w:fill="auto"/>
          </w:tcPr>
          <w:p w:rsidR="00935535" w:rsidRPr="00053F95" w:rsidRDefault="00935535" w:rsidP="000C67BB">
            <w:pPr>
              <w:spacing w:after="0" w:line="240" w:lineRule="auto"/>
              <w:rPr>
                <w:rFonts w:ascii="Times New Roman" w:hAnsi="Times New Roman"/>
                <w:sz w:val="24"/>
                <w:szCs w:val="24"/>
              </w:rPr>
            </w:pPr>
            <w:r w:rsidRPr="00053F95">
              <w:rPr>
                <w:rFonts w:ascii="Times New Roman" w:hAnsi="Times New Roman"/>
                <w:sz w:val="24"/>
                <w:szCs w:val="24"/>
              </w:rPr>
              <w:t xml:space="preserve">VII  </w:t>
            </w:r>
            <w:proofErr w:type="spellStart"/>
            <w:r w:rsidRPr="00053F95">
              <w:rPr>
                <w:rFonts w:ascii="Times New Roman" w:hAnsi="Times New Roman"/>
                <w:sz w:val="24"/>
                <w:szCs w:val="24"/>
              </w:rPr>
              <w:t>Всекубанская</w:t>
            </w:r>
            <w:proofErr w:type="spellEnd"/>
            <w:r w:rsidRPr="00053F95">
              <w:rPr>
                <w:rFonts w:ascii="Times New Roman" w:hAnsi="Times New Roman"/>
                <w:sz w:val="24"/>
                <w:szCs w:val="24"/>
              </w:rPr>
              <w:t xml:space="preserve"> спартакиада</w:t>
            </w:r>
          </w:p>
        </w:tc>
        <w:tc>
          <w:tcPr>
            <w:tcW w:w="1785" w:type="dxa"/>
            <w:shd w:val="clear" w:color="auto" w:fill="auto"/>
          </w:tcPr>
          <w:p w:rsidR="00935535" w:rsidRPr="00053F95" w:rsidRDefault="00935535" w:rsidP="000C67BB">
            <w:pPr>
              <w:spacing w:after="0" w:line="240" w:lineRule="auto"/>
              <w:rPr>
                <w:rFonts w:ascii="Times New Roman" w:hAnsi="Times New Roman"/>
                <w:sz w:val="24"/>
                <w:szCs w:val="24"/>
              </w:rPr>
            </w:pPr>
          </w:p>
        </w:tc>
        <w:tc>
          <w:tcPr>
            <w:tcW w:w="1843" w:type="dxa"/>
            <w:shd w:val="clear" w:color="auto" w:fill="auto"/>
          </w:tcPr>
          <w:p w:rsidR="00935535" w:rsidRPr="00053F95" w:rsidRDefault="00935535" w:rsidP="000C67BB">
            <w:pPr>
              <w:spacing w:after="0" w:line="240" w:lineRule="auto"/>
              <w:rPr>
                <w:rFonts w:ascii="Times New Roman" w:hAnsi="Times New Roman"/>
                <w:sz w:val="24"/>
                <w:szCs w:val="24"/>
              </w:rPr>
            </w:pPr>
            <w:r w:rsidRPr="00053F95">
              <w:rPr>
                <w:rFonts w:ascii="Times New Roman" w:hAnsi="Times New Roman"/>
                <w:sz w:val="24"/>
                <w:szCs w:val="24"/>
              </w:rPr>
              <w:t>13 место (1294)</w:t>
            </w:r>
          </w:p>
        </w:tc>
        <w:tc>
          <w:tcPr>
            <w:tcW w:w="1843" w:type="dxa"/>
            <w:shd w:val="clear" w:color="auto" w:fill="auto"/>
          </w:tcPr>
          <w:p w:rsidR="00935535" w:rsidRPr="00053F95" w:rsidRDefault="00935535" w:rsidP="000C67BB">
            <w:pPr>
              <w:spacing w:after="0" w:line="240" w:lineRule="auto"/>
              <w:rPr>
                <w:rFonts w:ascii="Times New Roman" w:hAnsi="Times New Roman"/>
                <w:sz w:val="24"/>
                <w:szCs w:val="24"/>
              </w:rPr>
            </w:pPr>
          </w:p>
        </w:tc>
        <w:tc>
          <w:tcPr>
            <w:tcW w:w="1736" w:type="dxa"/>
          </w:tcPr>
          <w:p w:rsidR="00935535" w:rsidRPr="00053F95" w:rsidRDefault="00935535" w:rsidP="000C67BB">
            <w:pPr>
              <w:spacing w:after="0" w:line="240" w:lineRule="auto"/>
              <w:rPr>
                <w:rFonts w:ascii="Times New Roman" w:hAnsi="Times New Roman"/>
                <w:sz w:val="24"/>
                <w:szCs w:val="24"/>
                <w:highlight w:val="green"/>
              </w:rPr>
            </w:pPr>
          </w:p>
        </w:tc>
      </w:tr>
      <w:tr w:rsidR="00935535" w:rsidRPr="00053F95" w:rsidTr="000C67BB">
        <w:tc>
          <w:tcPr>
            <w:tcW w:w="2434" w:type="dxa"/>
            <w:shd w:val="clear" w:color="auto" w:fill="auto"/>
          </w:tcPr>
          <w:p w:rsidR="00935535" w:rsidRPr="00053F95" w:rsidRDefault="00935535" w:rsidP="000C67BB">
            <w:pPr>
              <w:spacing w:after="0" w:line="240" w:lineRule="auto"/>
              <w:rPr>
                <w:rFonts w:ascii="Times New Roman" w:hAnsi="Times New Roman"/>
                <w:sz w:val="24"/>
                <w:szCs w:val="24"/>
              </w:rPr>
            </w:pPr>
            <w:r w:rsidRPr="00053F95">
              <w:rPr>
                <w:rFonts w:ascii="Times New Roman" w:hAnsi="Times New Roman"/>
                <w:sz w:val="24"/>
                <w:szCs w:val="24"/>
              </w:rPr>
              <w:t>VII</w:t>
            </w:r>
            <w:r w:rsidRPr="00053F95">
              <w:rPr>
                <w:rFonts w:ascii="Times New Roman" w:hAnsi="Times New Roman"/>
                <w:sz w:val="24"/>
                <w:szCs w:val="24"/>
                <w:lang w:val="en-US"/>
              </w:rPr>
              <w:t>I</w:t>
            </w:r>
            <w:r w:rsidRPr="00053F95">
              <w:rPr>
                <w:rFonts w:ascii="Times New Roman" w:hAnsi="Times New Roman"/>
                <w:sz w:val="24"/>
                <w:szCs w:val="24"/>
              </w:rPr>
              <w:t xml:space="preserve">  </w:t>
            </w:r>
            <w:proofErr w:type="spellStart"/>
            <w:r w:rsidRPr="00053F95">
              <w:rPr>
                <w:rFonts w:ascii="Times New Roman" w:hAnsi="Times New Roman"/>
                <w:sz w:val="24"/>
                <w:szCs w:val="24"/>
              </w:rPr>
              <w:t>Всекубанская</w:t>
            </w:r>
            <w:proofErr w:type="spellEnd"/>
            <w:r w:rsidRPr="00053F95">
              <w:rPr>
                <w:rFonts w:ascii="Times New Roman" w:hAnsi="Times New Roman"/>
                <w:sz w:val="24"/>
                <w:szCs w:val="24"/>
              </w:rPr>
              <w:t xml:space="preserve"> спартакиада</w:t>
            </w:r>
          </w:p>
        </w:tc>
        <w:tc>
          <w:tcPr>
            <w:tcW w:w="1785" w:type="dxa"/>
            <w:shd w:val="clear" w:color="auto" w:fill="auto"/>
          </w:tcPr>
          <w:p w:rsidR="00935535" w:rsidRPr="00053F95" w:rsidRDefault="00935535" w:rsidP="000C67BB">
            <w:pPr>
              <w:spacing w:after="0" w:line="240" w:lineRule="auto"/>
              <w:rPr>
                <w:rFonts w:ascii="Times New Roman" w:hAnsi="Times New Roman"/>
                <w:sz w:val="24"/>
                <w:szCs w:val="24"/>
                <w:highlight w:val="green"/>
              </w:rPr>
            </w:pPr>
          </w:p>
        </w:tc>
        <w:tc>
          <w:tcPr>
            <w:tcW w:w="1843" w:type="dxa"/>
            <w:shd w:val="clear" w:color="auto" w:fill="auto"/>
          </w:tcPr>
          <w:p w:rsidR="00935535" w:rsidRPr="00053F95" w:rsidRDefault="00935535" w:rsidP="000C67BB">
            <w:pPr>
              <w:spacing w:after="0" w:line="240" w:lineRule="auto"/>
              <w:rPr>
                <w:rFonts w:ascii="Times New Roman" w:hAnsi="Times New Roman"/>
                <w:sz w:val="24"/>
                <w:szCs w:val="24"/>
              </w:rPr>
            </w:pPr>
          </w:p>
        </w:tc>
        <w:tc>
          <w:tcPr>
            <w:tcW w:w="1843" w:type="dxa"/>
            <w:shd w:val="clear" w:color="auto" w:fill="auto"/>
          </w:tcPr>
          <w:p w:rsidR="00935535" w:rsidRPr="00053F95" w:rsidRDefault="00935535" w:rsidP="000C67BB">
            <w:pPr>
              <w:spacing w:after="0" w:line="240" w:lineRule="auto"/>
              <w:rPr>
                <w:rFonts w:ascii="Times New Roman" w:hAnsi="Times New Roman"/>
                <w:sz w:val="24"/>
                <w:szCs w:val="24"/>
              </w:rPr>
            </w:pPr>
            <w:r w:rsidRPr="00053F95">
              <w:rPr>
                <w:rFonts w:ascii="Times New Roman" w:hAnsi="Times New Roman"/>
                <w:sz w:val="24"/>
                <w:szCs w:val="24"/>
              </w:rPr>
              <w:t>10 место</w:t>
            </w:r>
          </w:p>
          <w:p w:rsidR="00935535" w:rsidRPr="00053F95" w:rsidRDefault="00935535" w:rsidP="000C67BB">
            <w:pPr>
              <w:spacing w:after="0" w:line="240" w:lineRule="auto"/>
              <w:rPr>
                <w:rFonts w:ascii="Times New Roman" w:hAnsi="Times New Roman"/>
                <w:sz w:val="24"/>
                <w:szCs w:val="24"/>
              </w:rPr>
            </w:pPr>
            <w:r w:rsidRPr="00053F95">
              <w:rPr>
                <w:rFonts w:ascii="Times New Roman" w:hAnsi="Times New Roman"/>
                <w:sz w:val="24"/>
                <w:szCs w:val="24"/>
              </w:rPr>
              <w:t>(1318)</w:t>
            </w:r>
          </w:p>
        </w:tc>
        <w:tc>
          <w:tcPr>
            <w:tcW w:w="1736" w:type="dxa"/>
          </w:tcPr>
          <w:p w:rsidR="00935535" w:rsidRPr="00053F95" w:rsidRDefault="00935535" w:rsidP="000C67BB">
            <w:pPr>
              <w:spacing w:after="0" w:line="240" w:lineRule="auto"/>
              <w:rPr>
                <w:rFonts w:ascii="Times New Roman" w:hAnsi="Times New Roman"/>
                <w:sz w:val="24"/>
                <w:szCs w:val="24"/>
                <w:highlight w:val="green"/>
              </w:rPr>
            </w:pPr>
          </w:p>
        </w:tc>
      </w:tr>
      <w:tr w:rsidR="00935535" w:rsidRPr="00053F95" w:rsidTr="000C67BB">
        <w:tc>
          <w:tcPr>
            <w:tcW w:w="2434" w:type="dxa"/>
            <w:shd w:val="clear" w:color="auto" w:fill="auto"/>
          </w:tcPr>
          <w:p w:rsidR="00935535" w:rsidRPr="00053F95" w:rsidRDefault="00935535" w:rsidP="000C67BB">
            <w:pPr>
              <w:spacing w:after="0" w:line="240" w:lineRule="auto"/>
              <w:rPr>
                <w:rFonts w:ascii="Times New Roman" w:hAnsi="Times New Roman"/>
                <w:sz w:val="24"/>
                <w:szCs w:val="24"/>
              </w:rPr>
            </w:pPr>
            <w:r w:rsidRPr="00053F95">
              <w:rPr>
                <w:rFonts w:ascii="Times New Roman" w:hAnsi="Times New Roman"/>
                <w:sz w:val="24"/>
                <w:szCs w:val="24"/>
                <w:lang w:val="en-US"/>
              </w:rPr>
              <w:t>I</w:t>
            </w:r>
            <w:r w:rsidRPr="00053F95">
              <w:rPr>
                <w:rFonts w:ascii="Times New Roman" w:hAnsi="Times New Roman"/>
                <w:sz w:val="24"/>
                <w:szCs w:val="24"/>
              </w:rPr>
              <w:t xml:space="preserve">Х </w:t>
            </w:r>
            <w:proofErr w:type="spellStart"/>
            <w:r w:rsidRPr="00053F95">
              <w:rPr>
                <w:rFonts w:ascii="Times New Roman" w:hAnsi="Times New Roman"/>
                <w:sz w:val="24"/>
                <w:szCs w:val="24"/>
              </w:rPr>
              <w:t>Всекубанская</w:t>
            </w:r>
            <w:proofErr w:type="spellEnd"/>
            <w:r w:rsidRPr="00053F95">
              <w:rPr>
                <w:rFonts w:ascii="Times New Roman" w:hAnsi="Times New Roman"/>
                <w:sz w:val="24"/>
                <w:szCs w:val="24"/>
              </w:rPr>
              <w:t xml:space="preserve"> спартакиада</w:t>
            </w:r>
          </w:p>
        </w:tc>
        <w:tc>
          <w:tcPr>
            <w:tcW w:w="1785" w:type="dxa"/>
            <w:shd w:val="clear" w:color="auto" w:fill="auto"/>
          </w:tcPr>
          <w:p w:rsidR="00935535" w:rsidRPr="00053F95" w:rsidRDefault="00935535" w:rsidP="000C67BB">
            <w:pPr>
              <w:spacing w:after="0" w:line="240" w:lineRule="auto"/>
              <w:rPr>
                <w:rFonts w:ascii="Times New Roman" w:hAnsi="Times New Roman"/>
                <w:sz w:val="24"/>
                <w:szCs w:val="24"/>
                <w:highlight w:val="green"/>
              </w:rPr>
            </w:pPr>
          </w:p>
        </w:tc>
        <w:tc>
          <w:tcPr>
            <w:tcW w:w="1843" w:type="dxa"/>
            <w:shd w:val="clear" w:color="auto" w:fill="auto"/>
          </w:tcPr>
          <w:p w:rsidR="00935535" w:rsidRPr="00053F95" w:rsidRDefault="00935535" w:rsidP="000C67BB">
            <w:pPr>
              <w:spacing w:after="0" w:line="240" w:lineRule="auto"/>
              <w:rPr>
                <w:rFonts w:ascii="Times New Roman" w:hAnsi="Times New Roman"/>
                <w:sz w:val="24"/>
                <w:szCs w:val="24"/>
                <w:highlight w:val="green"/>
              </w:rPr>
            </w:pPr>
          </w:p>
        </w:tc>
        <w:tc>
          <w:tcPr>
            <w:tcW w:w="1843" w:type="dxa"/>
            <w:shd w:val="clear" w:color="auto" w:fill="auto"/>
          </w:tcPr>
          <w:p w:rsidR="00935535" w:rsidRPr="00053F95" w:rsidRDefault="00935535" w:rsidP="000C67BB">
            <w:pPr>
              <w:spacing w:after="0" w:line="240" w:lineRule="auto"/>
              <w:rPr>
                <w:rFonts w:ascii="Times New Roman" w:hAnsi="Times New Roman"/>
                <w:sz w:val="24"/>
                <w:szCs w:val="24"/>
              </w:rPr>
            </w:pPr>
          </w:p>
        </w:tc>
        <w:tc>
          <w:tcPr>
            <w:tcW w:w="1736" w:type="dxa"/>
            <w:shd w:val="clear" w:color="auto" w:fill="auto"/>
          </w:tcPr>
          <w:p w:rsidR="00935535" w:rsidRPr="00053F95" w:rsidRDefault="00935535" w:rsidP="000C67BB">
            <w:pPr>
              <w:spacing w:after="0" w:line="240" w:lineRule="auto"/>
              <w:rPr>
                <w:rFonts w:ascii="Times New Roman" w:hAnsi="Times New Roman"/>
                <w:sz w:val="24"/>
                <w:szCs w:val="24"/>
                <w:highlight w:val="green"/>
              </w:rPr>
            </w:pPr>
            <w:r w:rsidRPr="00053F95">
              <w:rPr>
                <w:rFonts w:ascii="Times New Roman" w:hAnsi="Times New Roman"/>
                <w:sz w:val="24"/>
                <w:szCs w:val="24"/>
              </w:rPr>
              <w:t>август</w:t>
            </w:r>
          </w:p>
        </w:tc>
      </w:tr>
    </w:tbl>
    <w:p w:rsidR="00935535" w:rsidRPr="00053F95" w:rsidRDefault="00935535" w:rsidP="00935535">
      <w:pPr>
        <w:spacing w:after="0" w:line="240" w:lineRule="auto"/>
        <w:ind w:firstLine="851"/>
        <w:jc w:val="both"/>
        <w:rPr>
          <w:rFonts w:ascii="Times New Roman" w:hAnsi="Times New Roman"/>
          <w:sz w:val="24"/>
          <w:szCs w:val="24"/>
        </w:rPr>
      </w:pPr>
    </w:p>
    <w:p w:rsidR="00935535" w:rsidRPr="00053F95" w:rsidRDefault="00935535" w:rsidP="00935535">
      <w:pPr>
        <w:spacing w:after="0" w:line="240" w:lineRule="auto"/>
        <w:ind w:firstLine="851"/>
        <w:jc w:val="both"/>
        <w:rPr>
          <w:rFonts w:ascii="Times New Roman" w:hAnsi="Times New Roman"/>
          <w:sz w:val="24"/>
          <w:szCs w:val="24"/>
        </w:rPr>
      </w:pPr>
      <w:r w:rsidRPr="00053F95">
        <w:rPr>
          <w:rFonts w:ascii="Times New Roman" w:hAnsi="Times New Roman"/>
          <w:sz w:val="24"/>
          <w:szCs w:val="24"/>
        </w:rPr>
        <w:t xml:space="preserve">По итогам  муниципального этапа </w:t>
      </w:r>
      <w:r w:rsidRPr="00053F95">
        <w:rPr>
          <w:rFonts w:ascii="Times New Roman" w:hAnsi="Times New Roman"/>
          <w:sz w:val="24"/>
          <w:szCs w:val="24"/>
          <w:lang w:val="en-US"/>
        </w:rPr>
        <w:t>I</w:t>
      </w:r>
      <w:r w:rsidRPr="00053F95">
        <w:rPr>
          <w:rFonts w:ascii="Times New Roman" w:hAnsi="Times New Roman"/>
          <w:sz w:val="24"/>
          <w:szCs w:val="24"/>
        </w:rPr>
        <w:t xml:space="preserve">Х </w:t>
      </w:r>
      <w:proofErr w:type="spellStart"/>
      <w:r w:rsidRPr="00053F95">
        <w:rPr>
          <w:rFonts w:ascii="Times New Roman" w:hAnsi="Times New Roman"/>
          <w:sz w:val="24"/>
          <w:szCs w:val="24"/>
        </w:rPr>
        <w:t>Всекубанской</w:t>
      </w:r>
      <w:proofErr w:type="spellEnd"/>
      <w:r w:rsidRPr="00053F95">
        <w:rPr>
          <w:rFonts w:ascii="Times New Roman" w:hAnsi="Times New Roman"/>
          <w:sz w:val="24"/>
          <w:szCs w:val="24"/>
        </w:rPr>
        <w:t xml:space="preserve"> спартакиады «Спортивные надежды Кубани» в пятёрку </w:t>
      </w:r>
      <w:proofErr w:type="gramStart"/>
      <w:r w:rsidRPr="00053F95">
        <w:rPr>
          <w:rFonts w:ascii="Times New Roman" w:hAnsi="Times New Roman"/>
          <w:sz w:val="24"/>
          <w:szCs w:val="24"/>
        </w:rPr>
        <w:t>лучших</w:t>
      </w:r>
      <w:proofErr w:type="gramEnd"/>
      <w:r w:rsidRPr="00053F95">
        <w:rPr>
          <w:rFonts w:ascii="Times New Roman" w:hAnsi="Times New Roman"/>
          <w:sz w:val="24"/>
          <w:szCs w:val="24"/>
        </w:rPr>
        <w:t xml:space="preserve"> вошли следующие общеобразовательные организации: </w:t>
      </w:r>
      <w:proofErr w:type="gramStart"/>
      <w:r w:rsidRPr="00053F95">
        <w:rPr>
          <w:rFonts w:ascii="Times New Roman" w:hAnsi="Times New Roman"/>
          <w:sz w:val="24"/>
          <w:szCs w:val="24"/>
        </w:rPr>
        <w:t>МБОУ СОШ № 5 (учителя:</w:t>
      </w:r>
      <w:proofErr w:type="gramEnd"/>
      <w:r w:rsidRPr="00053F95">
        <w:rPr>
          <w:rFonts w:ascii="Times New Roman" w:hAnsi="Times New Roman"/>
          <w:sz w:val="24"/>
          <w:szCs w:val="24"/>
        </w:rPr>
        <w:t xml:space="preserve"> Агапова Е.В.,  Ткачева К.С., Ткачев В.С.), МБОУ СОШ № 6 (учителя: </w:t>
      </w:r>
      <w:proofErr w:type="spellStart"/>
      <w:r w:rsidRPr="00053F95">
        <w:rPr>
          <w:rFonts w:ascii="Times New Roman" w:hAnsi="Times New Roman"/>
          <w:sz w:val="24"/>
          <w:szCs w:val="24"/>
        </w:rPr>
        <w:t>Добробаба</w:t>
      </w:r>
      <w:proofErr w:type="spellEnd"/>
      <w:r w:rsidRPr="00053F95">
        <w:rPr>
          <w:rFonts w:ascii="Times New Roman" w:hAnsi="Times New Roman"/>
          <w:sz w:val="24"/>
          <w:szCs w:val="24"/>
        </w:rPr>
        <w:t xml:space="preserve"> В.Н., Половой Р.Н.), МБОУ СОШ № 15 (учителя: Скляр С.В., Рыбалко Е.Ф.), МБОУ СОШ № 17 (учителя: </w:t>
      </w:r>
      <w:proofErr w:type="spellStart"/>
      <w:r w:rsidRPr="00053F95">
        <w:rPr>
          <w:rFonts w:ascii="Times New Roman" w:hAnsi="Times New Roman"/>
          <w:sz w:val="24"/>
          <w:szCs w:val="24"/>
        </w:rPr>
        <w:t>Квашина</w:t>
      </w:r>
      <w:proofErr w:type="spellEnd"/>
      <w:r w:rsidRPr="00053F95">
        <w:rPr>
          <w:rFonts w:ascii="Times New Roman" w:hAnsi="Times New Roman"/>
          <w:sz w:val="24"/>
          <w:szCs w:val="24"/>
        </w:rPr>
        <w:t xml:space="preserve"> З.В., Фаддеева С.В.), МБОУ СОШ № 38 (учителя: Письменная И.Л., Письменный О.А.).</w:t>
      </w:r>
    </w:p>
    <w:p w:rsidR="00935535" w:rsidRPr="00053F95" w:rsidRDefault="00935535" w:rsidP="00935535">
      <w:pPr>
        <w:spacing w:after="0" w:line="240" w:lineRule="auto"/>
        <w:ind w:firstLine="567"/>
        <w:jc w:val="both"/>
        <w:rPr>
          <w:rFonts w:ascii="Times New Roman" w:hAnsi="Times New Roman"/>
          <w:sz w:val="24"/>
          <w:szCs w:val="24"/>
        </w:rPr>
      </w:pPr>
      <w:proofErr w:type="gramStart"/>
      <w:r w:rsidRPr="00053F95">
        <w:rPr>
          <w:rFonts w:ascii="Times New Roman" w:hAnsi="Times New Roman"/>
          <w:sz w:val="24"/>
          <w:szCs w:val="24"/>
        </w:rPr>
        <w:t>В целях развития туризма в 2015-2016 учебном году большое внимание уделялось подготовке кадров, преподающих туризм и краеведение. 10 человек прошли обучение в школе инструкторов детско-юношеского туризма ГБУ ДО «Центр туризма и экскурсий» Краснодарского края (</w:t>
      </w:r>
      <w:proofErr w:type="spellStart"/>
      <w:r w:rsidRPr="00053F95">
        <w:rPr>
          <w:rFonts w:ascii="Times New Roman" w:hAnsi="Times New Roman"/>
          <w:sz w:val="24"/>
          <w:szCs w:val="24"/>
        </w:rPr>
        <w:t>Коробчак</w:t>
      </w:r>
      <w:proofErr w:type="spellEnd"/>
      <w:r w:rsidRPr="00053F95">
        <w:rPr>
          <w:rFonts w:ascii="Times New Roman" w:hAnsi="Times New Roman"/>
          <w:sz w:val="24"/>
          <w:szCs w:val="24"/>
        </w:rPr>
        <w:t xml:space="preserve"> И.В., Десятник А.А., Слюсарь С.А., </w:t>
      </w:r>
      <w:proofErr w:type="spellStart"/>
      <w:r w:rsidRPr="00053F95">
        <w:rPr>
          <w:rFonts w:ascii="Times New Roman" w:hAnsi="Times New Roman"/>
          <w:sz w:val="24"/>
          <w:szCs w:val="24"/>
        </w:rPr>
        <w:t>Семенюк</w:t>
      </w:r>
      <w:proofErr w:type="spellEnd"/>
      <w:r w:rsidRPr="00053F95">
        <w:rPr>
          <w:rFonts w:ascii="Times New Roman" w:hAnsi="Times New Roman"/>
          <w:sz w:val="24"/>
          <w:szCs w:val="24"/>
        </w:rPr>
        <w:t xml:space="preserve"> И.Л., </w:t>
      </w:r>
      <w:proofErr w:type="spellStart"/>
      <w:r w:rsidRPr="00053F95">
        <w:rPr>
          <w:rFonts w:ascii="Times New Roman" w:hAnsi="Times New Roman"/>
          <w:sz w:val="24"/>
          <w:szCs w:val="24"/>
        </w:rPr>
        <w:t>Клюкина</w:t>
      </w:r>
      <w:proofErr w:type="spellEnd"/>
      <w:r w:rsidRPr="00053F95">
        <w:rPr>
          <w:rFonts w:ascii="Times New Roman" w:hAnsi="Times New Roman"/>
          <w:sz w:val="24"/>
          <w:szCs w:val="24"/>
        </w:rPr>
        <w:t xml:space="preserve"> С.А., </w:t>
      </w:r>
      <w:proofErr w:type="spellStart"/>
      <w:r w:rsidRPr="00053F95">
        <w:rPr>
          <w:rFonts w:ascii="Times New Roman" w:hAnsi="Times New Roman"/>
          <w:sz w:val="24"/>
          <w:szCs w:val="24"/>
        </w:rPr>
        <w:t>Гончарь</w:t>
      </w:r>
      <w:proofErr w:type="spellEnd"/>
      <w:r w:rsidRPr="00053F95">
        <w:rPr>
          <w:rFonts w:ascii="Times New Roman" w:hAnsi="Times New Roman"/>
          <w:sz w:val="24"/>
          <w:szCs w:val="24"/>
        </w:rPr>
        <w:t xml:space="preserve"> А.В., </w:t>
      </w:r>
      <w:proofErr w:type="spellStart"/>
      <w:r w:rsidRPr="00053F95">
        <w:rPr>
          <w:rFonts w:ascii="Times New Roman" w:hAnsi="Times New Roman"/>
          <w:sz w:val="24"/>
          <w:szCs w:val="24"/>
        </w:rPr>
        <w:t>Талалай</w:t>
      </w:r>
      <w:proofErr w:type="spellEnd"/>
      <w:r w:rsidRPr="00053F95">
        <w:rPr>
          <w:rFonts w:ascii="Times New Roman" w:hAnsi="Times New Roman"/>
          <w:sz w:val="24"/>
          <w:szCs w:val="24"/>
        </w:rPr>
        <w:t xml:space="preserve"> М.Н., </w:t>
      </w:r>
      <w:proofErr w:type="spellStart"/>
      <w:r w:rsidRPr="00053F95">
        <w:rPr>
          <w:rFonts w:ascii="Times New Roman" w:hAnsi="Times New Roman"/>
          <w:sz w:val="24"/>
          <w:szCs w:val="24"/>
        </w:rPr>
        <w:t>Павлоградский</w:t>
      </w:r>
      <w:proofErr w:type="spellEnd"/>
      <w:r w:rsidRPr="00053F95">
        <w:rPr>
          <w:rFonts w:ascii="Times New Roman" w:hAnsi="Times New Roman"/>
          <w:sz w:val="24"/>
          <w:szCs w:val="24"/>
        </w:rPr>
        <w:t xml:space="preserve"> И.В., Третьяков А.</w:t>
      </w:r>
      <w:proofErr w:type="gramEnd"/>
      <w:r w:rsidRPr="00053F95">
        <w:rPr>
          <w:rFonts w:ascii="Times New Roman" w:hAnsi="Times New Roman"/>
          <w:sz w:val="24"/>
          <w:szCs w:val="24"/>
        </w:rPr>
        <w:t xml:space="preserve">Н., Усенко Ф.В.). Повышению квалификации способствовали и  районные семинары по темам: </w:t>
      </w:r>
      <w:proofErr w:type="gramStart"/>
      <w:r w:rsidRPr="00053F95">
        <w:rPr>
          <w:rFonts w:ascii="Times New Roman" w:hAnsi="Times New Roman"/>
          <w:sz w:val="24"/>
          <w:szCs w:val="24"/>
        </w:rPr>
        <w:t xml:space="preserve">«Организация учебного процесса в туристском </w:t>
      </w:r>
      <w:proofErr w:type="spellStart"/>
      <w:r w:rsidRPr="00053F95">
        <w:rPr>
          <w:rFonts w:ascii="Times New Roman" w:hAnsi="Times New Roman"/>
          <w:sz w:val="24"/>
          <w:szCs w:val="24"/>
        </w:rPr>
        <w:t>объединени</w:t>
      </w:r>
      <w:proofErr w:type="spellEnd"/>
      <w:r w:rsidRPr="00053F95">
        <w:rPr>
          <w:rFonts w:ascii="Times New Roman" w:hAnsi="Times New Roman"/>
          <w:sz w:val="24"/>
          <w:szCs w:val="24"/>
        </w:rPr>
        <w:t>», «Зачеты (срезы знаний, формы контроля) в туристско-краеведческом объединении.</w:t>
      </w:r>
      <w:proofErr w:type="gramEnd"/>
      <w:r w:rsidRPr="00053F95">
        <w:rPr>
          <w:rFonts w:ascii="Times New Roman" w:hAnsi="Times New Roman"/>
          <w:sz w:val="24"/>
          <w:szCs w:val="24"/>
        </w:rPr>
        <w:t xml:space="preserve"> Организация зачетного похода» с рекомендациями по ведению документации педагога, диагностике образовательного уровня. </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На базе Дома детского творчества продолжила работу туристско-спортивная маршрутно-квалификационная комиссия по выпуску групп на пешеходные маршруты. Членами МКК было проконсультировано и выпущено на маршрут 25 групп, которые совершили спортивные походы.</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С 1 по 9 мая прошла экспедиция по местам боевой славы Абинского района, посвященная 71-ой годовщине Победы в Великой Отечественной войне. В экспедиции приняли участие педагоги и учащиеся школ №1, №3, № 9, №31. Результатом экспедиции стали карточки краеведческих объектов.</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11 декабря 2015 года на базе школы № 38 прошел слет «Земля отцов – моя земля». В программе слета заочные и очные конкурсы туристско-краеведческой направленности. В конкурсной программе участвовали 25 образовательных организаций района: 15 стенгазет; 7 видеороликов на конкурс «Визитная карточка музея или уголка боевой славы»; 15 социальных проектов; 7 отчетов на конкурс «Туристский поход»; 16 школ в конкурсе фотографий; 7 творческих отчетов. Очная программа проходила одновременно в нескольких аудиториях. В ней приняли участие 10 школ-участников конкурса «Экскурсоводов», 10 - участников конкурса «Реклама маршрута», 19 песен на конкурсе «Туристской песни»; более 30 участников на олимпиадах по природному и историческому краеведению; 25 связок на соревнования по спортивному туризму.</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t>Всего в слете приняло участие 243 учащихся и 60 педагогов образовательных организаций муниципального образования Абинский район.</w:t>
      </w:r>
    </w:p>
    <w:p w:rsidR="00935535" w:rsidRPr="00053F95" w:rsidRDefault="00935535" w:rsidP="00935535">
      <w:pPr>
        <w:spacing w:after="0" w:line="240" w:lineRule="auto"/>
        <w:ind w:firstLine="709"/>
        <w:jc w:val="both"/>
        <w:rPr>
          <w:rFonts w:ascii="Times New Roman" w:hAnsi="Times New Roman"/>
          <w:sz w:val="24"/>
          <w:szCs w:val="24"/>
        </w:rPr>
      </w:pPr>
      <w:r w:rsidRPr="00053F95">
        <w:rPr>
          <w:rFonts w:ascii="Times New Roman" w:hAnsi="Times New Roman"/>
          <w:sz w:val="24"/>
          <w:szCs w:val="24"/>
        </w:rPr>
        <w:lastRenderedPageBreak/>
        <w:t xml:space="preserve">С 28 марта по 3 апреля прошел первый этап, а с 5 июня по 13 июня – второй этап </w:t>
      </w:r>
      <w:proofErr w:type="spellStart"/>
      <w:r w:rsidRPr="00053F95">
        <w:rPr>
          <w:rFonts w:ascii="Times New Roman" w:hAnsi="Times New Roman"/>
          <w:sz w:val="24"/>
          <w:szCs w:val="24"/>
        </w:rPr>
        <w:t>Туриады</w:t>
      </w:r>
      <w:proofErr w:type="spellEnd"/>
      <w:r w:rsidRPr="00053F95">
        <w:rPr>
          <w:rFonts w:ascii="Times New Roman" w:hAnsi="Times New Roman"/>
          <w:sz w:val="24"/>
          <w:szCs w:val="24"/>
        </w:rPr>
        <w:t xml:space="preserve">, в рамках которой прошли спортивные походы, в которых ребята продолжили знакомиться с достопримечательностями горной части Абинского района, изучать природу родного края. В первом этапе </w:t>
      </w:r>
      <w:proofErr w:type="spellStart"/>
      <w:r w:rsidRPr="00053F95">
        <w:rPr>
          <w:rFonts w:ascii="Times New Roman" w:hAnsi="Times New Roman"/>
          <w:sz w:val="24"/>
          <w:szCs w:val="24"/>
        </w:rPr>
        <w:t>Туриады</w:t>
      </w:r>
      <w:proofErr w:type="spellEnd"/>
      <w:r w:rsidRPr="00053F95">
        <w:rPr>
          <w:rFonts w:ascii="Times New Roman" w:hAnsi="Times New Roman"/>
          <w:sz w:val="24"/>
          <w:szCs w:val="24"/>
        </w:rPr>
        <w:t xml:space="preserve"> приняло участие 9 групп из школ Абинского, </w:t>
      </w:r>
      <w:proofErr w:type="spellStart"/>
      <w:r w:rsidRPr="00053F95">
        <w:rPr>
          <w:rFonts w:ascii="Times New Roman" w:hAnsi="Times New Roman"/>
          <w:sz w:val="24"/>
          <w:szCs w:val="24"/>
        </w:rPr>
        <w:t>Горячеключевского</w:t>
      </w:r>
      <w:proofErr w:type="spellEnd"/>
      <w:r w:rsidRPr="00053F95">
        <w:rPr>
          <w:rFonts w:ascii="Times New Roman" w:hAnsi="Times New Roman"/>
          <w:sz w:val="24"/>
          <w:szCs w:val="24"/>
        </w:rPr>
        <w:t xml:space="preserve"> и </w:t>
      </w:r>
      <w:proofErr w:type="spellStart"/>
      <w:r w:rsidRPr="00053F95">
        <w:rPr>
          <w:rFonts w:ascii="Times New Roman" w:hAnsi="Times New Roman"/>
          <w:sz w:val="24"/>
          <w:szCs w:val="24"/>
        </w:rPr>
        <w:t>Тихорецкого</w:t>
      </w:r>
      <w:proofErr w:type="spellEnd"/>
      <w:r w:rsidRPr="00053F95">
        <w:rPr>
          <w:rFonts w:ascii="Times New Roman" w:hAnsi="Times New Roman"/>
          <w:sz w:val="24"/>
          <w:szCs w:val="24"/>
        </w:rPr>
        <w:t xml:space="preserve"> районов. Было совершено 5 походов 1 категории сложности и 2 похода 1 степени сложности. Всего в первом этапе </w:t>
      </w:r>
      <w:proofErr w:type="spellStart"/>
      <w:r w:rsidRPr="00053F95">
        <w:rPr>
          <w:rFonts w:ascii="Times New Roman" w:hAnsi="Times New Roman"/>
          <w:sz w:val="24"/>
          <w:szCs w:val="24"/>
        </w:rPr>
        <w:t>Туриады</w:t>
      </w:r>
      <w:proofErr w:type="spellEnd"/>
      <w:r w:rsidRPr="00053F95">
        <w:rPr>
          <w:rFonts w:ascii="Times New Roman" w:hAnsi="Times New Roman"/>
          <w:sz w:val="24"/>
          <w:szCs w:val="24"/>
        </w:rPr>
        <w:t xml:space="preserve"> приняло участие 79 человек.</w:t>
      </w:r>
    </w:p>
    <w:p w:rsidR="00935535" w:rsidRPr="00053F95" w:rsidRDefault="00935535" w:rsidP="00935535">
      <w:pPr>
        <w:spacing w:after="0" w:line="240" w:lineRule="auto"/>
        <w:ind w:firstLine="709"/>
        <w:jc w:val="both"/>
        <w:rPr>
          <w:rFonts w:ascii="Times New Roman" w:eastAsia="Times New Roman" w:hAnsi="Times New Roman"/>
          <w:sz w:val="24"/>
          <w:szCs w:val="24"/>
        </w:rPr>
      </w:pPr>
      <w:proofErr w:type="gramStart"/>
      <w:r w:rsidRPr="00053F95">
        <w:rPr>
          <w:rFonts w:ascii="Times New Roman" w:hAnsi="Times New Roman"/>
          <w:sz w:val="24"/>
          <w:szCs w:val="24"/>
        </w:rPr>
        <w:t>Наряду с походами, в летний период были совершены экспедиции: по поднятию самолета ЛИ – 2, из  долины реки Абин в ст. Шапсугская (руководитель:</w:t>
      </w:r>
      <w:proofErr w:type="gramEnd"/>
      <w:r w:rsidRPr="00053F95">
        <w:rPr>
          <w:rFonts w:ascii="Times New Roman" w:hAnsi="Times New Roman"/>
          <w:sz w:val="24"/>
          <w:szCs w:val="24"/>
        </w:rPr>
        <w:t xml:space="preserve"> Пономарев В.П. на базе школы № 3), </w:t>
      </w:r>
      <w:r w:rsidRPr="00053F95">
        <w:rPr>
          <w:rFonts w:ascii="Times New Roman" w:eastAsia="Times New Roman" w:hAnsi="Times New Roman"/>
          <w:sz w:val="24"/>
          <w:szCs w:val="24"/>
        </w:rPr>
        <w:t xml:space="preserve">поисково-разведывательная экспедиция по местам боёв 81-й Краснознаменной морской стрелковой бригады на </w:t>
      </w:r>
      <w:proofErr w:type="spellStart"/>
      <w:r w:rsidRPr="00053F95">
        <w:rPr>
          <w:rFonts w:ascii="Times New Roman" w:eastAsia="Times New Roman" w:hAnsi="Times New Roman"/>
          <w:sz w:val="24"/>
          <w:szCs w:val="24"/>
        </w:rPr>
        <w:t>Голубой</w:t>
      </w:r>
      <w:proofErr w:type="spellEnd"/>
      <w:r w:rsidRPr="00053F95">
        <w:rPr>
          <w:rFonts w:ascii="Times New Roman" w:eastAsia="Times New Roman" w:hAnsi="Times New Roman"/>
          <w:sz w:val="24"/>
          <w:szCs w:val="24"/>
        </w:rPr>
        <w:t xml:space="preserve"> линии в Крымском районе, южнее ст. </w:t>
      </w:r>
      <w:proofErr w:type="spellStart"/>
      <w:r w:rsidRPr="00053F95">
        <w:rPr>
          <w:rFonts w:ascii="Times New Roman" w:eastAsia="Times New Roman" w:hAnsi="Times New Roman"/>
          <w:sz w:val="24"/>
          <w:szCs w:val="24"/>
        </w:rPr>
        <w:t>Неберджаевской</w:t>
      </w:r>
      <w:proofErr w:type="spellEnd"/>
      <w:r w:rsidRPr="00053F95">
        <w:rPr>
          <w:rFonts w:ascii="Times New Roman" w:eastAsia="Times New Roman" w:hAnsi="Times New Roman"/>
          <w:sz w:val="24"/>
          <w:szCs w:val="24"/>
        </w:rPr>
        <w:t xml:space="preserve">, высота 352,5  </w:t>
      </w:r>
      <w:r w:rsidRPr="00053F95">
        <w:rPr>
          <w:rFonts w:ascii="Times New Roman" w:hAnsi="Times New Roman"/>
          <w:sz w:val="24"/>
          <w:szCs w:val="24"/>
        </w:rPr>
        <w:t xml:space="preserve"> (руководитель Губский Н.И. на базе школы № 32).</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В декабре 2015 года закончилось первенство Абинского района по спортивному туризму группа дисциплин «Маршрут». В первенстве приняло участие 19 групп школьников, совершивших степенные походы и походы 1 категории сложности. В дисциплине «</w:t>
      </w:r>
      <w:proofErr w:type="spellStart"/>
      <w:r w:rsidRPr="00053F95">
        <w:rPr>
          <w:rFonts w:ascii="Times New Roman" w:hAnsi="Times New Roman"/>
          <w:sz w:val="24"/>
          <w:szCs w:val="24"/>
        </w:rPr>
        <w:t>Категорийные</w:t>
      </w:r>
      <w:proofErr w:type="spellEnd"/>
      <w:r w:rsidRPr="00053F95">
        <w:rPr>
          <w:rFonts w:ascii="Times New Roman" w:hAnsi="Times New Roman"/>
          <w:sz w:val="24"/>
          <w:szCs w:val="24"/>
        </w:rPr>
        <w:t xml:space="preserve"> походы» 1 место - группа МБОУ СОШ №17 Абинского района, 2 место - группа МБОУ СОШ №15 Абинского района. В дисциплине «Степенные походы» 2 место - группа МБОУ СОШ №3 Абинского района, 3 место - группа МБОУ СОШ №9 Абинского района. 193 человека выполнили нормативы спортивных разрядов.</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Дом детского творчества стал организатором </w:t>
      </w:r>
      <w:proofErr w:type="spellStart"/>
      <w:r w:rsidRPr="00053F95">
        <w:rPr>
          <w:rFonts w:ascii="Times New Roman" w:hAnsi="Times New Roman"/>
          <w:sz w:val="24"/>
          <w:szCs w:val="24"/>
        </w:rPr>
        <w:t>акции-флешмоба</w:t>
      </w:r>
      <w:proofErr w:type="spellEnd"/>
      <w:r w:rsidRPr="00053F95">
        <w:rPr>
          <w:rFonts w:ascii="Times New Roman" w:hAnsi="Times New Roman"/>
          <w:sz w:val="24"/>
          <w:szCs w:val="24"/>
        </w:rPr>
        <w:t xml:space="preserve"> «Мы - дети Кубани», которая состоялась  1 июня 2016 года на вершине горы </w:t>
      </w:r>
      <w:proofErr w:type="spellStart"/>
      <w:proofErr w:type="gramStart"/>
      <w:r w:rsidRPr="00053F95">
        <w:rPr>
          <w:rFonts w:ascii="Times New Roman" w:hAnsi="Times New Roman"/>
          <w:sz w:val="24"/>
          <w:szCs w:val="24"/>
        </w:rPr>
        <w:t>Шизе</w:t>
      </w:r>
      <w:proofErr w:type="spellEnd"/>
      <w:proofErr w:type="gramEnd"/>
      <w:r w:rsidRPr="00053F95">
        <w:rPr>
          <w:rFonts w:ascii="Times New Roman" w:hAnsi="Times New Roman"/>
          <w:sz w:val="24"/>
          <w:szCs w:val="24"/>
        </w:rPr>
        <w:t>. В акции приняло участие 139 учащихся из 8 образовательных организаций 20 педагогов, представители управления образования и управления по делам молодежи.</w:t>
      </w:r>
    </w:p>
    <w:p w:rsidR="00935535" w:rsidRPr="00053F95" w:rsidRDefault="00935535" w:rsidP="00935535">
      <w:pPr>
        <w:pStyle w:val="20"/>
        <w:widowControl/>
        <w:shd w:val="clear" w:color="auto" w:fill="auto"/>
        <w:spacing w:after="0" w:line="240" w:lineRule="auto"/>
        <w:ind w:firstLine="567"/>
        <w:jc w:val="both"/>
        <w:rPr>
          <w:b w:val="0"/>
          <w:spacing w:val="0"/>
          <w:sz w:val="24"/>
          <w:szCs w:val="24"/>
        </w:rPr>
      </w:pPr>
      <w:r w:rsidRPr="00053F95">
        <w:rPr>
          <w:b w:val="0"/>
          <w:sz w:val="24"/>
          <w:szCs w:val="24"/>
        </w:rPr>
        <w:t xml:space="preserve">Домом детского творчества в этом учебном году проведены муниципальные этапы краевых конкурсов: </w:t>
      </w:r>
      <w:r w:rsidRPr="00053F95">
        <w:rPr>
          <w:b w:val="0"/>
          <w:spacing w:val="0"/>
          <w:sz w:val="24"/>
          <w:szCs w:val="24"/>
        </w:rPr>
        <w:t>фестиваля туристской и патриотической песни «Алые паруса»</w:t>
      </w:r>
      <w:r w:rsidRPr="00053F95">
        <w:rPr>
          <w:b w:val="0"/>
          <w:sz w:val="24"/>
          <w:szCs w:val="24"/>
        </w:rPr>
        <w:t xml:space="preserve">, </w:t>
      </w:r>
      <w:r w:rsidRPr="00053F95">
        <w:rPr>
          <w:b w:val="0"/>
          <w:spacing w:val="0"/>
          <w:sz w:val="24"/>
          <w:szCs w:val="24"/>
        </w:rPr>
        <w:t>краевого смотра-конкурса музеев, музейных комнат и музейных экспозиций образовательных организаций -</w:t>
      </w:r>
      <w:bookmarkStart w:id="0" w:name="_GoBack"/>
      <w:bookmarkEnd w:id="0"/>
      <w:r w:rsidRPr="00053F95">
        <w:rPr>
          <w:b w:val="0"/>
          <w:spacing w:val="0"/>
          <w:sz w:val="24"/>
          <w:szCs w:val="24"/>
        </w:rPr>
        <w:t xml:space="preserve"> «Энтузиасты. Подвижники. Хранители памяти и традиций», </w:t>
      </w:r>
      <w:r w:rsidRPr="00053F95">
        <w:rPr>
          <w:b w:val="0"/>
          <w:sz w:val="24"/>
          <w:szCs w:val="24"/>
        </w:rPr>
        <w:t>заочного военно-исторического конкурса «Ратные страницы истории Отечества». Всего в конкурсах приняло участие 65 учащихся.</w:t>
      </w:r>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В летний период педагоги и учащиеся проводили тематические площадки для детей, посещающих летние оздоровительные лагеря с дневным пребыванием, были организованы мероприятия по правилам дорожного движения, спортивные мероприятия, пропагандирующие здоровый образ жизни и т.д. В организации массовых мероприятий были задействованы 132 вожатых, трудоустроенных в МБУ </w:t>
      </w:r>
      <w:proofErr w:type="gramStart"/>
      <w:r w:rsidRPr="00053F95">
        <w:rPr>
          <w:rFonts w:ascii="Times New Roman" w:hAnsi="Times New Roman"/>
          <w:sz w:val="24"/>
          <w:szCs w:val="24"/>
        </w:rPr>
        <w:t>ДО</w:t>
      </w:r>
      <w:proofErr w:type="gramEnd"/>
      <w:r w:rsidRPr="00053F95">
        <w:rPr>
          <w:rFonts w:ascii="Times New Roman" w:hAnsi="Times New Roman"/>
          <w:sz w:val="24"/>
          <w:szCs w:val="24"/>
        </w:rPr>
        <w:t xml:space="preserve"> «</w:t>
      </w:r>
      <w:proofErr w:type="gramStart"/>
      <w:r w:rsidRPr="00053F95">
        <w:rPr>
          <w:rFonts w:ascii="Times New Roman" w:hAnsi="Times New Roman"/>
          <w:sz w:val="24"/>
          <w:szCs w:val="24"/>
        </w:rPr>
        <w:t>Дом</w:t>
      </w:r>
      <w:proofErr w:type="gramEnd"/>
      <w:r w:rsidRPr="00053F95">
        <w:rPr>
          <w:rFonts w:ascii="Times New Roman" w:hAnsi="Times New Roman"/>
          <w:sz w:val="24"/>
          <w:szCs w:val="24"/>
        </w:rPr>
        <w:t xml:space="preserve"> детского творчества». </w:t>
      </w:r>
    </w:p>
    <w:p w:rsidR="00935535" w:rsidRPr="00053F95" w:rsidRDefault="00935535" w:rsidP="00935535">
      <w:pPr>
        <w:spacing w:after="0" w:line="240" w:lineRule="auto"/>
        <w:ind w:firstLine="567"/>
        <w:jc w:val="both"/>
        <w:rPr>
          <w:rFonts w:ascii="Times New Roman" w:hAnsi="Times New Roman"/>
          <w:sz w:val="24"/>
          <w:szCs w:val="24"/>
        </w:rPr>
      </w:pPr>
      <w:proofErr w:type="gramStart"/>
      <w:r w:rsidRPr="00053F95">
        <w:rPr>
          <w:rFonts w:ascii="Times New Roman" w:hAnsi="Times New Roman"/>
          <w:sz w:val="24"/>
          <w:szCs w:val="24"/>
        </w:rPr>
        <w:t xml:space="preserve">Всего за 2015 – 2016 учебный  год во внутренние 23 мероприятия Дома детского творчества было привлечено 1606 учащихся, городских мероприятий  было проведено 22 и задействовано в них 1366 человек, 935 человек участвовали в мероприятиях, проходивших в рамках деятельности Малой академии наук,  20 мероприятий  отдела казачества и народных традиций посетили  7777 учащихся города и района. </w:t>
      </w:r>
      <w:proofErr w:type="gramEnd"/>
    </w:p>
    <w:p w:rsidR="00935535" w:rsidRPr="00053F95" w:rsidRDefault="00935535" w:rsidP="00935535">
      <w:pPr>
        <w:spacing w:after="0" w:line="240" w:lineRule="auto"/>
        <w:ind w:firstLine="567"/>
        <w:jc w:val="both"/>
        <w:rPr>
          <w:rFonts w:ascii="Times New Roman" w:hAnsi="Times New Roman"/>
          <w:sz w:val="24"/>
          <w:szCs w:val="24"/>
        </w:rPr>
      </w:pPr>
      <w:r w:rsidRPr="00053F95">
        <w:rPr>
          <w:rFonts w:ascii="Times New Roman" w:hAnsi="Times New Roman"/>
          <w:sz w:val="24"/>
          <w:szCs w:val="24"/>
        </w:rPr>
        <w:t xml:space="preserve">Всего за 2015-2016 учебный год мероприятиями МБУ </w:t>
      </w:r>
      <w:proofErr w:type="gramStart"/>
      <w:r w:rsidRPr="00053F95">
        <w:rPr>
          <w:rFonts w:ascii="Times New Roman" w:hAnsi="Times New Roman"/>
          <w:sz w:val="24"/>
          <w:szCs w:val="24"/>
        </w:rPr>
        <w:t>ДО</w:t>
      </w:r>
      <w:proofErr w:type="gramEnd"/>
      <w:r w:rsidRPr="00053F95">
        <w:rPr>
          <w:rFonts w:ascii="Times New Roman" w:hAnsi="Times New Roman"/>
          <w:sz w:val="24"/>
          <w:szCs w:val="24"/>
        </w:rPr>
        <w:t xml:space="preserve"> «</w:t>
      </w:r>
      <w:proofErr w:type="gramStart"/>
      <w:r w:rsidRPr="00053F95">
        <w:rPr>
          <w:rFonts w:ascii="Times New Roman" w:hAnsi="Times New Roman"/>
          <w:sz w:val="24"/>
          <w:szCs w:val="24"/>
        </w:rPr>
        <w:t>Дом</w:t>
      </w:r>
      <w:proofErr w:type="gramEnd"/>
      <w:r w:rsidRPr="00053F95">
        <w:rPr>
          <w:rFonts w:ascii="Times New Roman" w:hAnsi="Times New Roman"/>
          <w:sz w:val="24"/>
          <w:szCs w:val="24"/>
        </w:rPr>
        <w:t xml:space="preserve"> детского творчества» было охвачено 15976 учащихся, что на 1129 больше, чем в прошлом учебном году.</w:t>
      </w:r>
    </w:p>
    <w:p w:rsidR="00935535" w:rsidRPr="00053F95" w:rsidRDefault="00935535" w:rsidP="00935535">
      <w:pPr>
        <w:spacing w:after="0" w:line="240" w:lineRule="auto"/>
        <w:ind w:firstLine="709"/>
        <w:jc w:val="both"/>
        <w:rPr>
          <w:rFonts w:ascii="Times New Roman" w:hAnsi="Times New Roman"/>
          <w:b/>
          <w:sz w:val="24"/>
          <w:szCs w:val="24"/>
        </w:rPr>
      </w:pPr>
    </w:p>
    <w:p w:rsidR="00935535" w:rsidRPr="00053F95" w:rsidRDefault="00935535" w:rsidP="00935535">
      <w:pPr>
        <w:spacing w:after="0" w:line="240" w:lineRule="auto"/>
        <w:ind w:firstLine="709"/>
        <w:jc w:val="both"/>
        <w:rPr>
          <w:rFonts w:ascii="Times New Roman" w:hAnsi="Times New Roman"/>
          <w:b/>
          <w:sz w:val="24"/>
          <w:szCs w:val="24"/>
        </w:rPr>
      </w:pPr>
      <w:r w:rsidRPr="00053F95">
        <w:rPr>
          <w:rFonts w:ascii="Times New Roman" w:hAnsi="Times New Roman"/>
          <w:b/>
          <w:sz w:val="24"/>
          <w:szCs w:val="24"/>
        </w:rPr>
        <w:t>Выводы и рекомендации:</w:t>
      </w:r>
    </w:p>
    <w:p w:rsidR="00935535" w:rsidRPr="00053F95" w:rsidRDefault="00935535" w:rsidP="00935535">
      <w:pPr>
        <w:spacing w:after="0" w:line="240" w:lineRule="auto"/>
        <w:ind w:firstLine="709"/>
        <w:jc w:val="both"/>
        <w:rPr>
          <w:rFonts w:ascii="Times New Roman" w:hAnsi="Times New Roman"/>
          <w:b/>
          <w:sz w:val="24"/>
          <w:szCs w:val="24"/>
        </w:rPr>
      </w:pPr>
    </w:p>
    <w:p w:rsidR="00935535" w:rsidRPr="00053F95" w:rsidRDefault="00935535" w:rsidP="00935535">
      <w:pPr>
        <w:numPr>
          <w:ilvl w:val="0"/>
          <w:numId w:val="1"/>
        </w:numPr>
        <w:spacing w:after="0" w:line="240" w:lineRule="auto"/>
        <w:ind w:left="0" w:firstLine="709"/>
        <w:jc w:val="both"/>
        <w:rPr>
          <w:rFonts w:ascii="Times New Roman" w:hAnsi="Times New Roman"/>
          <w:sz w:val="24"/>
          <w:szCs w:val="24"/>
        </w:rPr>
      </w:pPr>
      <w:r w:rsidRPr="00053F95">
        <w:rPr>
          <w:rFonts w:ascii="Times New Roman" w:hAnsi="Times New Roman"/>
          <w:sz w:val="24"/>
          <w:szCs w:val="24"/>
        </w:rPr>
        <w:t>Работу объединений ДДТ по реализации дополнительных общеобразовательных общеразвивающих программ и выполнению планов воспитательных и массовых мероприятий считать хорошей.</w:t>
      </w:r>
    </w:p>
    <w:p w:rsidR="00935535" w:rsidRPr="00053F95" w:rsidRDefault="00935535" w:rsidP="00935535">
      <w:pPr>
        <w:numPr>
          <w:ilvl w:val="0"/>
          <w:numId w:val="1"/>
        </w:numPr>
        <w:spacing w:after="0" w:line="240" w:lineRule="auto"/>
        <w:ind w:left="0" w:firstLine="709"/>
        <w:jc w:val="both"/>
        <w:rPr>
          <w:rFonts w:ascii="Times New Roman" w:hAnsi="Times New Roman"/>
          <w:sz w:val="24"/>
          <w:szCs w:val="24"/>
        </w:rPr>
      </w:pPr>
      <w:r w:rsidRPr="00053F95">
        <w:rPr>
          <w:rFonts w:ascii="Times New Roman" w:hAnsi="Times New Roman"/>
          <w:sz w:val="24"/>
          <w:szCs w:val="24"/>
        </w:rPr>
        <w:lastRenderedPageBreak/>
        <w:t xml:space="preserve">В 2016-2017 учебном году продолжить работу по повышению качества осуществления текущего и итогового контроля по дополнительным общеобразовательным </w:t>
      </w:r>
      <w:proofErr w:type="spellStart"/>
      <w:r w:rsidRPr="00053F95">
        <w:rPr>
          <w:rFonts w:ascii="Times New Roman" w:hAnsi="Times New Roman"/>
          <w:sz w:val="24"/>
          <w:szCs w:val="24"/>
        </w:rPr>
        <w:t>общеразвивающим</w:t>
      </w:r>
      <w:proofErr w:type="spellEnd"/>
      <w:r w:rsidRPr="00053F95">
        <w:rPr>
          <w:rFonts w:ascii="Times New Roman" w:hAnsi="Times New Roman"/>
          <w:sz w:val="24"/>
          <w:szCs w:val="24"/>
        </w:rPr>
        <w:t xml:space="preserve"> программам и своевременной отчетности.</w:t>
      </w:r>
    </w:p>
    <w:p w:rsidR="00935535" w:rsidRPr="00053F95" w:rsidRDefault="00935535" w:rsidP="00935535">
      <w:pPr>
        <w:numPr>
          <w:ilvl w:val="0"/>
          <w:numId w:val="1"/>
        </w:numPr>
        <w:spacing w:after="0" w:line="240" w:lineRule="auto"/>
        <w:ind w:left="0" w:firstLine="709"/>
        <w:jc w:val="both"/>
        <w:rPr>
          <w:rFonts w:ascii="Times New Roman" w:hAnsi="Times New Roman"/>
          <w:sz w:val="24"/>
          <w:szCs w:val="24"/>
        </w:rPr>
      </w:pPr>
      <w:r w:rsidRPr="00053F95">
        <w:rPr>
          <w:rFonts w:ascii="Times New Roman" w:hAnsi="Times New Roman"/>
          <w:sz w:val="24"/>
          <w:szCs w:val="24"/>
        </w:rPr>
        <w:t>Продолжить работу по привлечению к занятиям в объединениях ребят из контингента «группы риска», наладить взаимодействие с классными руководителями, социальными педагогами и родителями данных воспитанников.</w:t>
      </w:r>
    </w:p>
    <w:p w:rsidR="00935535" w:rsidRPr="00053F95" w:rsidRDefault="00935535" w:rsidP="00935535">
      <w:pPr>
        <w:numPr>
          <w:ilvl w:val="0"/>
          <w:numId w:val="1"/>
        </w:numPr>
        <w:spacing w:after="0" w:line="240" w:lineRule="auto"/>
        <w:ind w:left="0" w:firstLine="709"/>
        <w:jc w:val="both"/>
        <w:rPr>
          <w:rFonts w:ascii="Times New Roman" w:hAnsi="Times New Roman"/>
          <w:sz w:val="24"/>
          <w:szCs w:val="24"/>
        </w:rPr>
      </w:pPr>
      <w:r w:rsidRPr="00053F95">
        <w:rPr>
          <w:rFonts w:ascii="Times New Roman" w:hAnsi="Times New Roman"/>
          <w:sz w:val="24"/>
          <w:szCs w:val="24"/>
        </w:rPr>
        <w:t xml:space="preserve">Способствовать развитию кружков технической и туристской направленности, востребованных детьми, нуждающимися в особом педагогическом внимании. </w:t>
      </w:r>
    </w:p>
    <w:p w:rsidR="00935535" w:rsidRPr="00053F95" w:rsidRDefault="00935535" w:rsidP="00935535">
      <w:pPr>
        <w:numPr>
          <w:ilvl w:val="0"/>
          <w:numId w:val="1"/>
        </w:numPr>
        <w:spacing w:after="0" w:line="240" w:lineRule="auto"/>
        <w:ind w:left="0" w:firstLine="709"/>
        <w:jc w:val="both"/>
        <w:rPr>
          <w:rFonts w:ascii="Times New Roman" w:hAnsi="Times New Roman"/>
          <w:sz w:val="24"/>
          <w:szCs w:val="24"/>
        </w:rPr>
      </w:pPr>
      <w:r w:rsidRPr="00053F95">
        <w:rPr>
          <w:rFonts w:ascii="Times New Roman" w:hAnsi="Times New Roman"/>
          <w:sz w:val="24"/>
          <w:szCs w:val="24"/>
        </w:rPr>
        <w:t>Педагогам всех образовательных направленностей уделять больше внимания обобщению передового педагогического опыта и созданию собственной методической продукции.</w:t>
      </w:r>
    </w:p>
    <w:p w:rsidR="00935535" w:rsidRPr="00053F95" w:rsidRDefault="00935535" w:rsidP="00935535">
      <w:pPr>
        <w:numPr>
          <w:ilvl w:val="0"/>
          <w:numId w:val="1"/>
        </w:numPr>
        <w:tabs>
          <w:tab w:val="left" w:pos="1134"/>
        </w:tabs>
        <w:suppressAutoHyphens/>
        <w:spacing w:after="0" w:line="240" w:lineRule="auto"/>
        <w:ind w:left="0" w:firstLine="709"/>
        <w:jc w:val="both"/>
        <w:rPr>
          <w:rFonts w:ascii="Times New Roman" w:hAnsi="Times New Roman"/>
          <w:sz w:val="24"/>
          <w:szCs w:val="24"/>
        </w:rPr>
      </w:pPr>
      <w:r w:rsidRPr="00053F95">
        <w:rPr>
          <w:rFonts w:ascii="Times New Roman" w:hAnsi="Times New Roman"/>
          <w:sz w:val="24"/>
          <w:szCs w:val="24"/>
        </w:rPr>
        <w:t>Организовать работу по регулярному обновлению и дополнению общеобразовательных программ с целью внедрения в образовательный процесс инновационных форм и методов работы.</w:t>
      </w:r>
    </w:p>
    <w:p w:rsidR="00935535" w:rsidRPr="00053F95" w:rsidRDefault="00935535" w:rsidP="00935535">
      <w:pPr>
        <w:numPr>
          <w:ilvl w:val="0"/>
          <w:numId w:val="1"/>
        </w:numPr>
        <w:spacing w:after="0" w:line="240" w:lineRule="auto"/>
        <w:ind w:left="0" w:firstLine="709"/>
        <w:jc w:val="both"/>
        <w:rPr>
          <w:rFonts w:ascii="Times New Roman" w:hAnsi="Times New Roman"/>
          <w:sz w:val="24"/>
          <w:szCs w:val="24"/>
        </w:rPr>
      </w:pPr>
      <w:r w:rsidRPr="00053F95">
        <w:rPr>
          <w:rFonts w:ascii="Times New Roman" w:hAnsi="Times New Roman"/>
          <w:sz w:val="24"/>
          <w:szCs w:val="24"/>
        </w:rPr>
        <w:t>Продолжить работу по повышению профессионального уровня педагогических работников.</w:t>
      </w:r>
    </w:p>
    <w:p w:rsidR="00935535" w:rsidRPr="00053F95" w:rsidRDefault="00935535" w:rsidP="00935535">
      <w:pPr>
        <w:pStyle w:val="a5"/>
        <w:numPr>
          <w:ilvl w:val="0"/>
          <w:numId w:val="1"/>
        </w:numPr>
        <w:spacing w:after="0" w:line="240" w:lineRule="auto"/>
        <w:ind w:left="0" w:firstLine="709"/>
        <w:jc w:val="both"/>
        <w:rPr>
          <w:rFonts w:ascii="Times New Roman" w:hAnsi="Times New Roman"/>
          <w:sz w:val="24"/>
          <w:szCs w:val="24"/>
        </w:rPr>
      </w:pPr>
      <w:r w:rsidRPr="00053F95">
        <w:rPr>
          <w:rFonts w:ascii="Times New Roman" w:hAnsi="Times New Roman"/>
          <w:sz w:val="24"/>
          <w:szCs w:val="24"/>
        </w:rPr>
        <w:t>Повысить уровень проведения школьного и муниципального этапов спортивных соревнований.</w:t>
      </w:r>
    </w:p>
    <w:p w:rsidR="003F0282" w:rsidRDefault="00935535" w:rsidP="00935535">
      <w:pPr>
        <w:pStyle w:val="a5"/>
        <w:numPr>
          <w:ilvl w:val="0"/>
          <w:numId w:val="1"/>
        </w:numPr>
        <w:spacing w:after="0" w:line="240" w:lineRule="auto"/>
        <w:ind w:left="0" w:firstLine="709"/>
        <w:jc w:val="both"/>
      </w:pPr>
      <w:r w:rsidRPr="00935535">
        <w:rPr>
          <w:rFonts w:ascii="Times New Roman" w:hAnsi="Times New Roman"/>
          <w:sz w:val="24"/>
          <w:szCs w:val="24"/>
        </w:rPr>
        <w:t>Увеличить охват учащихся, в том числе из малокомплектных школ,  муниципальным этапом спортивных соревнований.</w:t>
      </w:r>
    </w:p>
    <w:sectPr w:rsidR="003F0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36077"/>
    <w:multiLevelType w:val="hybridMultilevel"/>
    <w:tmpl w:val="04BCD8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6A75335"/>
    <w:multiLevelType w:val="hybridMultilevel"/>
    <w:tmpl w:val="F44823EE"/>
    <w:lvl w:ilvl="0" w:tplc="C49E8B4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35535"/>
    <w:rsid w:val="003F0282"/>
    <w:rsid w:val="00935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935535"/>
    <w:pPr>
      <w:spacing w:after="0" w:line="240" w:lineRule="auto"/>
    </w:pPr>
    <w:rPr>
      <w:rFonts w:ascii="Courier New" w:eastAsia="Times New Roman" w:hAnsi="Courier New" w:cs="Times New Roman"/>
      <w:sz w:val="20"/>
      <w:szCs w:val="20"/>
      <w:lang w:eastAsia="en-US"/>
    </w:rPr>
  </w:style>
  <w:style w:type="character" w:customStyle="1" w:styleId="a4">
    <w:name w:val="Текст Знак"/>
    <w:basedOn w:val="a0"/>
    <w:link w:val="a3"/>
    <w:rsid w:val="00935535"/>
    <w:rPr>
      <w:rFonts w:ascii="Courier New" w:eastAsia="Times New Roman" w:hAnsi="Courier New" w:cs="Times New Roman"/>
      <w:sz w:val="20"/>
      <w:szCs w:val="20"/>
      <w:lang w:eastAsia="en-US"/>
    </w:rPr>
  </w:style>
  <w:style w:type="paragraph" w:styleId="a5">
    <w:name w:val="List Paragraph"/>
    <w:basedOn w:val="a"/>
    <w:uiPriority w:val="99"/>
    <w:qFormat/>
    <w:rsid w:val="00935535"/>
    <w:pPr>
      <w:ind w:left="720"/>
      <w:contextualSpacing/>
    </w:pPr>
    <w:rPr>
      <w:rFonts w:ascii="Calibri" w:eastAsia="Times New Roman" w:hAnsi="Calibri" w:cs="Times New Roman"/>
    </w:rPr>
  </w:style>
  <w:style w:type="table" w:styleId="a6">
    <w:name w:val="Table Grid"/>
    <w:basedOn w:val="a1"/>
    <w:rsid w:val="0093553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link w:val="a8"/>
    <w:unhideWhenUsed/>
    <w:rsid w:val="00935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c43">
    <w:name w:val="c17 c43"/>
    <w:basedOn w:val="a"/>
    <w:rsid w:val="00935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935535"/>
    <w:rPr>
      <w:rFonts w:ascii="Times New Roman" w:eastAsia="Times New Roman" w:hAnsi="Times New Roman"/>
      <w:b/>
      <w:bCs/>
      <w:spacing w:val="10"/>
      <w:shd w:val="clear" w:color="auto" w:fill="FFFFFF"/>
    </w:rPr>
  </w:style>
  <w:style w:type="paragraph" w:customStyle="1" w:styleId="20">
    <w:name w:val="Основной текст (2)"/>
    <w:basedOn w:val="a"/>
    <w:link w:val="2"/>
    <w:rsid w:val="00935535"/>
    <w:pPr>
      <w:widowControl w:val="0"/>
      <w:shd w:val="clear" w:color="auto" w:fill="FFFFFF"/>
      <w:spacing w:after="120" w:line="326" w:lineRule="exact"/>
      <w:jc w:val="center"/>
    </w:pPr>
    <w:rPr>
      <w:rFonts w:ascii="Times New Roman" w:eastAsia="Times New Roman" w:hAnsi="Times New Roman"/>
      <w:b/>
      <w:bCs/>
      <w:spacing w:val="10"/>
    </w:rPr>
  </w:style>
  <w:style w:type="character" w:customStyle="1" w:styleId="a8">
    <w:name w:val="Обычный (веб) Знак"/>
    <w:link w:val="a7"/>
    <w:locked/>
    <w:rsid w:val="0093553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7478</Words>
  <Characters>42626</Characters>
  <Application>Microsoft Office Word</Application>
  <DocSecurity>0</DocSecurity>
  <Lines>355</Lines>
  <Paragraphs>100</Paragraphs>
  <ScaleCrop>false</ScaleCrop>
  <Company/>
  <LinksUpToDate>false</LinksUpToDate>
  <CharactersWithSpaces>50004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dc:creator>
  <cp:keywords/>
  <dc:description/>
  <cp:lastModifiedBy>MARINKA</cp:lastModifiedBy>
  <cp:revision>2</cp:revision>
  <dcterms:created xsi:type="dcterms:W3CDTF">2016-09-05T08:42:00Z</dcterms:created>
  <dcterms:modified xsi:type="dcterms:W3CDTF">2016-09-05T08:44:00Z</dcterms:modified>
</cp:coreProperties>
</file>